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A30344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A30344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42CEB" w:rsidRPr="00A30344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A30344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E2688C" w:rsidRPr="00A30344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A30344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A30344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A3034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A30344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A30344">
        <w:rPr>
          <w:rFonts w:ascii="Times New Roman" w:hAnsi="Times New Roman" w:cs="Times New Roman"/>
          <w:sz w:val="24"/>
          <w:szCs w:val="24"/>
        </w:rPr>
        <w:t xml:space="preserve"> </w:t>
      </w:r>
      <w:r w:rsidRPr="00A30344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A30344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Астраханской</w:t>
      </w:r>
      <w:proofErr w:type="gramEnd"/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области </w:t>
      </w:r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«</w:t>
      </w:r>
      <w:r w:rsidR="00A30344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внесении изменений в постановления Правительства Астраханской области от 24.12.2013 </w:t>
      </w:r>
      <w:r w:rsidR="00A30344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A30344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№ 566-П и от 18.06.2024 № 393-П</w:t>
      </w:r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E2688C" w:rsidRPr="00A30344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hAnsi="Times New Roman" w:cs="Times New Roman"/>
          <w:sz w:val="24"/>
          <w:szCs w:val="24"/>
        </w:rPr>
        <w:t>Сроки проведения публичных</w:t>
      </w:r>
      <w:r w:rsidRPr="0051365E">
        <w:rPr>
          <w:rFonts w:ascii="Times New Roman" w:hAnsi="Times New Roman" w:cs="Times New Roman"/>
          <w:sz w:val="24"/>
          <w:szCs w:val="24"/>
        </w:rPr>
        <w:t xml:space="preserve">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A3034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034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7845A2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CEB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D42CEB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D42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2CEB">
        <w:rPr>
          <w:rFonts w:ascii="Times New Roman" w:hAnsi="Times New Roman" w:cs="Times New Roman"/>
          <w:sz w:val="24"/>
          <w:szCs w:val="24"/>
          <w:u w:val="single"/>
        </w:rPr>
        <w:t xml:space="preserve">листа в электронном виде на </w:t>
      </w:r>
      <w:r w:rsidRPr="007845A2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C17A92" w:rsidRPr="007845A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7845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CEB" w:rsidRPr="007845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NS</w:t>
      </w:r>
      <w:r w:rsidR="00D42CEB" w:rsidRPr="007845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habalkina@astrobl.ru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Адмиралтейская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, 1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A30344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CEB" w:rsidRPr="00A30344">
        <w:rPr>
          <w:rFonts w:ascii="Times New Roman" w:hAnsi="Times New Roman" w:cs="Times New Roman"/>
          <w:sz w:val="24"/>
          <w:szCs w:val="24"/>
          <w:u w:val="single"/>
        </w:rPr>
        <w:t>Шабалкина Наталья Михайловна</w:t>
      </w:r>
    </w:p>
    <w:p w:rsidR="00907CEA" w:rsidRPr="00A30344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A30344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A30344">
        <w:rPr>
          <w:rFonts w:ascii="Times New Roman" w:hAnsi="Times New Roman" w:cs="Times New Roman"/>
          <w:sz w:val="24"/>
          <w:szCs w:val="24"/>
          <w:u w:val="single"/>
        </w:rPr>
        <w:t>(8-8512) 5</w:t>
      </w:r>
      <w:r w:rsidR="00D42CEB" w:rsidRPr="00A3034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82D50" w:rsidRPr="00A3034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42CEB" w:rsidRPr="00A30344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5D3585" w:rsidRPr="00A3034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42CEB" w:rsidRPr="00A30344">
        <w:rPr>
          <w:rFonts w:ascii="Times New Roman" w:hAnsi="Times New Roman" w:cs="Times New Roman"/>
          <w:sz w:val="24"/>
          <w:szCs w:val="24"/>
          <w:u w:val="single"/>
        </w:rPr>
        <w:t>73</w:t>
      </w:r>
    </w:p>
    <w:p w:rsidR="00907CEA" w:rsidRPr="00A30344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A30344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A30344">
        <w:rPr>
          <w:rFonts w:ascii="Times New Roman" w:hAnsi="Times New Roman" w:cs="Times New Roman"/>
          <w:sz w:val="24"/>
          <w:szCs w:val="24"/>
        </w:rPr>
        <w:t>.</w:t>
      </w:r>
    </w:p>
    <w:p w:rsidR="00907CEA" w:rsidRPr="00A30344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42CEB" w:rsidRPr="00A30344" w:rsidRDefault="007845A2" w:rsidP="007845A2">
      <w:pPr>
        <w:pStyle w:val="ConsPlusNonformat"/>
        <w:spacing w:line="360" w:lineRule="auto"/>
        <w:ind w:firstLine="851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проект </w:t>
      </w:r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Астраханской области «</w:t>
      </w:r>
      <w:r w:rsidR="00A30344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внесении изменений в постановления Правительства Астраханской области от 24.12.2013 № 566-П и от 18.06.2024 </w:t>
      </w:r>
      <w:r w:rsidR="00A30344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A30344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№ 393-П</w:t>
      </w:r>
      <w:r w:rsidR="00D42CEB" w:rsidRPr="00A3034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A30344">
        <w:rPr>
          <w:rStyle w:val="s5"/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A30344">
        <w:rPr>
          <w:rFonts w:ascii="Times New Roman" w:hAnsi="Times New Roman" w:cs="Times New Roman"/>
          <w:sz w:val="24"/>
          <w:szCs w:val="24"/>
        </w:rPr>
        <w:t>)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</w:t>
      </w:r>
      <w:r w:rsidRPr="007845A2">
        <w:rPr>
          <w:rFonts w:ascii="Times New Roman" w:hAnsi="Times New Roman" w:cs="Times New Roman"/>
          <w:i/>
          <w:sz w:val="22"/>
          <w:szCs w:val="22"/>
        </w:rPr>
        <w:t xml:space="preserve">проводятся </w:t>
      </w:r>
      <w:r w:rsidR="00B06AAE" w:rsidRPr="007845A2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7845A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845A2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7845A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845A2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7845A2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проекта постановления Правительства Астраханской области </w:t>
      </w:r>
      <w:r w:rsidR="007845A2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«</w:t>
      </w:r>
      <w:bookmarkStart w:id="1" w:name="_GoBack"/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 внесении изменений в постановления Правительства Астраханской области </w:t>
      </w:r>
      <w:r w:rsid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от 24.12.2013 </w:t>
      </w:r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№ 566-П и от 18.06.2024 № 393-П</w:t>
      </w:r>
      <w:bookmarkEnd w:id="1"/>
      <w:r w:rsidR="007845A2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»</w:t>
      </w:r>
      <w:r w:rsidR="00B06AAE" w:rsidRPr="00A30344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A30344">
        <w:rPr>
          <w:rFonts w:ascii="Times New Roman" w:hAnsi="Times New Roman" w:cs="Times New Roman"/>
          <w:i/>
          <w:sz w:val="22"/>
          <w:szCs w:val="22"/>
        </w:rPr>
        <w:t>выявления</w:t>
      </w:r>
      <w:r w:rsidRPr="007845A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D6810" w:rsidRPr="007845A2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7845A2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</w:t>
      </w:r>
      <w:r w:rsidRPr="007845A2">
        <w:rPr>
          <w:rFonts w:ascii="Times New Roman" w:hAnsi="Times New Roman" w:cs="Times New Roman"/>
          <w:sz w:val="22"/>
          <w:szCs w:val="22"/>
        </w:rPr>
        <w:t>.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проект</w:t>
      </w:r>
      <w:r w:rsid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у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постановления Правительства Астраханской области «</w:t>
      </w:r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 внесении изменений в постановления Правительства Астраханской области </w:t>
      </w:r>
      <w:r w:rsid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от 24.12.2013 </w:t>
      </w:r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№ 566-П и от 18.06.2024 № 393-П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  <w:r w:rsidR="00A3034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проект</w:t>
      </w:r>
      <w:r w:rsid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у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постановления Правительства Астраханской области «</w:t>
      </w:r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 внесении изменений в постановления Правительства Астраханской области </w:t>
      </w:r>
      <w:r w:rsid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от 24.12.2013 </w:t>
      </w:r>
      <w:r w:rsidR="00A30344" w:rsidRPr="00A30344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№ 566-П и от 18.06.2024 № 393-П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  <w:r w:rsidR="00A3034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17CB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45A2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0344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2CEB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Олейников Наиль Николаевич</cp:lastModifiedBy>
  <cp:revision>8</cp:revision>
  <cp:lastPrinted>2023-01-10T07:20:00Z</cp:lastPrinted>
  <dcterms:created xsi:type="dcterms:W3CDTF">2022-12-20T09:26:00Z</dcterms:created>
  <dcterms:modified xsi:type="dcterms:W3CDTF">2025-02-20T11:37:00Z</dcterms:modified>
</cp:coreProperties>
</file>