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9A" w:rsidRPr="00887DF5" w:rsidRDefault="00CF159A" w:rsidP="00CF159A">
      <w:pPr>
        <w:pStyle w:val="Standard"/>
        <w:tabs>
          <w:tab w:val="left" w:pos="907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7DF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F159A" w:rsidRPr="00887DF5" w:rsidRDefault="00CF159A" w:rsidP="00CF159A">
      <w:pPr>
        <w:pStyle w:val="Standard"/>
        <w:tabs>
          <w:tab w:val="left" w:pos="907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7DF5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CF159A" w:rsidRPr="00887DF5" w:rsidRDefault="00CF159A" w:rsidP="00887DF5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887DF5">
        <w:rPr>
          <w:rFonts w:ascii="Times New Roman" w:hAnsi="Times New Roman" w:cs="Times New Roman"/>
          <w:sz w:val="28"/>
          <w:szCs w:val="28"/>
        </w:rPr>
        <w:t>«О вн</w:t>
      </w:r>
      <w:r w:rsidR="006342F8" w:rsidRPr="00887DF5">
        <w:rPr>
          <w:rFonts w:ascii="Times New Roman" w:hAnsi="Times New Roman" w:cs="Times New Roman"/>
          <w:sz w:val="28"/>
          <w:szCs w:val="28"/>
        </w:rPr>
        <w:t xml:space="preserve">есении изменений в </w:t>
      </w:r>
      <w:r w:rsidR="00892C0D" w:rsidRPr="00887DF5">
        <w:rPr>
          <w:rFonts w:ascii="Times New Roman" w:hAnsi="Times New Roman" w:cs="Times New Roman"/>
          <w:sz w:val="28"/>
          <w:szCs w:val="28"/>
        </w:rPr>
        <w:t>постановлени</w:t>
      </w:r>
      <w:r w:rsidR="00A44513" w:rsidRPr="00887DF5">
        <w:rPr>
          <w:rFonts w:ascii="Times New Roman" w:hAnsi="Times New Roman" w:cs="Times New Roman"/>
          <w:sz w:val="28"/>
          <w:szCs w:val="28"/>
        </w:rPr>
        <w:t>я</w:t>
      </w:r>
      <w:r w:rsidR="00892C0D" w:rsidRPr="00887DF5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4304B0">
        <w:rPr>
          <w:rFonts w:ascii="Times New Roman" w:hAnsi="Times New Roman" w:cs="Times New Roman"/>
          <w:sz w:val="28"/>
          <w:szCs w:val="28"/>
        </w:rPr>
        <w:br/>
      </w:r>
      <w:r w:rsidR="00892C0D" w:rsidRPr="00887DF5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892C0D" w:rsidRPr="00887DF5">
        <w:rPr>
          <w:rFonts w:ascii="Times New Roman" w:eastAsiaTheme="minorHAnsi" w:hAnsi="Times New Roman" w:cs="Times New Roman"/>
          <w:sz w:val="28"/>
          <w:szCs w:val="28"/>
        </w:rPr>
        <w:t>от 24.12.2013 № 566-П</w:t>
      </w:r>
      <w:r w:rsidR="00887DF5">
        <w:rPr>
          <w:rFonts w:ascii="Times New Roman" w:eastAsiaTheme="minorHAnsi" w:hAnsi="Times New Roman" w:cs="Times New Roman"/>
          <w:sz w:val="28"/>
          <w:szCs w:val="28"/>
        </w:rPr>
        <w:t xml:space="preserve"> и</w:t>
      </w:r>
      <w:r w:rsidR="00887DF5" w:rsidRPr="00887DF5">
        <w:rPr>
          <w:rFonts w:ascii="Times New Roman" w:eastAsiaTheme="minorHAnsi" w:hAnsi="Times New Roman" w:cs="Times New Roman"/>
          <w:sz w:val="28"/>
          <w:szCs w:val="28"/>
        </w:rPr>
        <w:t xml:space="preserve"> от 18.06.2024 </w:t>
      </w:r>
      <w:r w:rsidR="00887DF5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887DF5" w:rsidRPr="00887DF5">
        <w:rPr>
          <w:rFonts w:ascii="Times New Roman" w:eastAsiaTheme="minorHAnsi" w:hAnsi="Times New Roman" w:cs="Times New Roman"/>
          <w:sz w:val="28"/>
          <w:szCs w:val="28"/>
        </w:rPr>
        <w:t xml:space="preserve"> 393-П</w:t>
      </w:r>
      <w:r w:rsidRPr="00887DF5">
        <w:rPr>
          <w:rFonts w:ascii="Times New Roman" w:hAnsi="Times New Roman" w:cs="Times New Roman"/>
          <w:sz w:val="28"/>
          <w:szCs w:val="28"/>
        </w:rPr>
        <w:t>»</w:t>
      </w:r>
    </w:p>
    <w:p w:rsidR="00CF159A" w:rsidRPr="00887DF5" w:rsidRDefault="00CF159A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887DF5" w:rsidRDefault="00CF159A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DF5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3042E5">
        <w:rPr>
          <w:rFonts w:ascii="Times New Roman" w:hAnsi="Times New Roman" w:cs="Times New Roman"/>
          <w:sz w:val="28"/>
          <w:szCs w:val="28"/>
        </w:rPr>
        <w:br/>
      </w:r>
      <w:r w:rsidRPr="00887DF5">
        <w:rPr>
          <w:rFonts w:ascii="Times New Roman" w:hAnsi="Times New Roman" w:cs="Times New Roman"/>
          <w:sz w:val="28"/>
          <w:szCs w:val="28"/>
        </w:rPr>
        <w:t>«</w:t>
      </w:r>
      <w:r w:rsidR="00887DF5" w:rsidRPr="00887DF5">
        <w:rPr>
          <w:rFonts w:ascii="Times New Roman" w:hAnsi="Times New Roman" w:cs="Times New Roman"/>
          <w:sz w:val="28"/>
          <w:szCs w:val="28"/>
        </w:rPr>
        <w:t>О внесении изменений в постановления Прав</w:t>
      </w:r>
      <w:r w:rsidR="003042E5">
        <w:rPr>
          <w:rFonts w:ascii="Times New Roman" w:hAnsi="Times New Roman" w:cs="Times New Roman"/>
          <w:sz w:val="28"/>
          <w:szCs w:val="28"/>
        </w:rPr>
        <w:t xml:space="preserve">ительства Астраханской области </w:t>
      </w:r>
      <w:r w:rsidR="00887DF5" w:rsidRPr="00887DF5">
        <w:rPr>
          <w:rFonts w:ascii="Times New Roman" w:eastAsiaTheme="minorHAnsi" w:hAnsi="Times New Roman" w:cs="Times New Roman"/>
          <w:sz w:val="28"/>
          <w:szCs w:val="28"/>
        </w:rPr>
        <w:t>от 24.12.2013 № 566-П</w:t>
      </w:r>
      <w:r w:rsidR="00887DF5">
        <w:rPr>
          <w:rFonts w:ascii="Times New Roman" w:eastAsiaTheme="minorHAnsi" w:hAnsi="Times New Roman" w:cs="Times New Roman"/>
          <w:sz w:val="28"/>
          <w:szCs w:val="28"/>
        </w:rPr>
        <w:t xml:space="preserve"> и</w:t>
      </w:r>
      <w:r w:rsidR="00887DF5" w:rsidRPr="00887DF5">
        <w:rPr>
          <w:rFonts w:ascii="Times New Roman" w:eastAsiaTheme="minorHAnsi" w:hAnsi="Times New Roman" w:cs="Times New Roman"/>
          <w:sz w:val="28"/>
          <w:szCs w:val="28"/>
        </w:rPr>
        <w:t xml:space="preserve"> от 18.06.2024 </w:t>
      </w:r>
      <w:r w:rsidR="00887DF5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887DF5" w:rsidRPr="00887DF5">
        <w:rPr>
          <w:rFonts w:ascii="Times New Roman" w:eastAsiaTheme="minorHAnsi" w:hAnsi="Times New Roman" w:cs="Times New Roman"/>
          <w:sz w:val="28"/>
          <w:szCs w:val="28"/>
        </w:rPr>
        <w:t xml:space="preserve"> 393-П</w:t>
      </w:r>
      <w:r w:rsidRPr="00887DF5">
        <w:rPr>
          <w:rFonts w:ascii="Times New Roman" w:hAnsi="Times New Roman" w:cs="Times New Roman"/>
          <w:sz w:val="28"/>
          <w:szCs w:val="28"/>
        </w:rPr>
        <w:t xml:space="preserve">» (далее – проект постановления) разработан </w:t>
      </w:r>
      <w:r w:rsidR="003042E5">
        <w:rPr>
          <w:rFonts w:ascii="Times New Roman" w:hAnsi="Times New Roman" w:cs="Times New Roman"/>
          <w:sz w:val="28"/>
          <w:szCs w:val="28"/>
        </w:rPr>
        <w:t xml:space="preserve">министерством образования и науки Астраханской области (далее – министерство) </w:t>
      </w:r>
      <w:r w:rsidRPr="00887DF5">
        <w:rPr>
          <w:rFonts w:ascii="Times New Roman" w:hAnsi="Times New Roman" w:cs="Times New Roman"/>
          <w:sz w:val="28"/>
          <w:szCs w:val="28"/>
        </w:rPr>
        <w:t xml:space="preserve">в </w:t>
      </w:r>
      <w:r w:rsidR="003E21A9" w:rsidRPr="00887DF5"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</w:t>
      </w:r>
      <w:proofErr w:type="gramEnd"/>
      <w:r w:rsidR="003E21A9" w:rsidRPr="00887DF5">
        <w:rPr>
          <w:rFonts w:ascii="Times New Roman" w:hAnsi="Times New Roman" w:cs="Times New Roman"/>
          <w:sz w:val="28"/>
          <w:szCs w:val="28"/>
        </w:rPr>
        <w:t>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85119C" w:rsidRPr="00887DF5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Российской Федерации № 1782)</w:t>
      </w:r>
      <w:r w:rsidRPr="00887DF5">
        <w:rPr>
          <w:rFonts w:ascii="Times New Roman" w:hAnsi="Times New Roman" w:cs="Times New Roman"/>
          <w:sz w:val="28"/>
          <w:szCs w:val="28"/>
        </w:rPr>
        <w:t>.</w:t>
      </w:r>
    </w:p>
    <w:p w:rsidR="00796D57" w:rsidRPr="00887DF5" w:rsidRDefault="00796D57" w:rsidP="00465FF0">
      <w:pPr>
        <w:widowControl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887DF5">
        <w:rPr>
          <w:rFonts w:ascii="Times New Roman" w:hAnsi="Times New Roman" w:cs="Times New Roman"/>
          <w:sz w:val="28"/>
          <w:szCs w:val="28"/>
        </w:rPr>
        <w:t>Проект постановления разработан в целях приведения</w:t>
      </w:r>
      <w:r w:rsidR="00E72163" w:rsidRPr="00887DF5">
        <w:rPr>
          <w:rFonts w:ascii="Times New Roman" w:hAnsi="Times New Roman" w:cs="Times New Roman"/>
          <w:sz w:val="28"/>
          <w:szCs w:val="28"/>
        </w:rPr>
        <w:t xml:space="preserve"> </w:t>
      </w:r>
      <w:r w:rsidR="00887DF5">
        <w:rPr>
          <w:rFonts w:ascii="Times New Roman" w:hAnsi="Times New Roman" w:cs="Times New Roman"/>
          <w:sz w:val="28"/>
          <w:szCs w:val="28"/>
        </w:rPr>
        <w:t>постановлений</w:t>
      </w:r>
      <w:r w:rsidR="00E72163" w:rsidRPr="00887DF5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24.12.2013 № 566-П «О льготном проезде отдельных категорий обучающихся на железнодорожном транспорте общего пользования в пригородном сообщении»</w:t>
      </w:r>
      <w:r w:rsidR="00887DF5">
        <w:rPr>
          <w:rFonts w:ascii="Times New Roman" w:hAnsi="Times New Roman" w:cs="Times New Roman"/>
          <w:sz w:val="28"/>
          <w:szCs w:val="28"/>
        </w:rPr>
        <w:t xml:space="preserve"> и </w:t>
      </w:r>
      <w:r w:rsidR="00887DF5" w:rsidRPr="00887DF5">
        <w:rPr>
          <w:rFonts w:ascii="Times New Roman" w:eastAsiaTheme="minorHAnsi" w:hAnsi="Times New Roman" w:cs="Times New Roman"/>
          <w:sz w:val="28"/>
          <w:szCs w:val="28"/>
        </w:rPr>
        <w:t xml:space="preserve">от 18.06.2024 </w:t>
      </w:r>
      <w:r w:rsidR="00887DF5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887DF5" w:rsidRPr="00887DF5">
        <w:rPr>
          <w:rFonts w:ascii="Times New Roman" w:eastAsiaTheme="minorHAnsi" w:hAnsi="Times New Roman" w:cs="Times New Roman"/>
          <w:sz w:val="28"/>
          <w:szCs w:val="28"/>
        </w:rPr>
        <w:t xml:space="preserve"> 393-П</w:t>
      </w:r>
      <w:r w:rsidR="00887DF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042E5">
        <w:rPr>
          <w:rFonts w:ascii="Times New Roman" w:eastAsiaTheme="minorHAnsi" w:hAnsi="Times New Roman" w:cs="Times New Roman"/>
          <w:sz w:val="28"/>
          <w:szCs w:val="28"/>
        </w:rPr>
        <w:br/>
      </w:r>
      <w:r w:rsidR="00887DF5">
        <w:rPr>
          <w:rFonts w:ascii="Times New Roman" w:eastAsiaTheme="minorHAnsi" w:hAnsi="Times New Roman" w:cs="Times New Roman"/>
          <w:sz w:val="28"/>
          <w:szCs w:val="28"/>
        </w:rPr>
        <w:t>«О Порядке предоставления субсидий на возмещение затрат частных организаций, осуществляющих образовательную деятельность по профессиональным образовательным программам»</w:t>
      </w:r>
      <w:r w:rsidRPr="00887DF5">
        <w:rPr>
          <w:rFonts w:ascii="Times New Roman" w:hAnsi="Times New Roman" w:cs="Times New Roman"/>
          <w:sz w:val="28"/>
          <w:szCs w:val="28"/>
        </w:rPr>
        <w:t xml:space="preserve"> в соответствие с постановлением Правительства Российской Федерации № 1782 в части установления особенностей обеспечения</w:t>
      </w:r>
      <w:proofErr w:type="gramEnd"/>
      <w:r w:rsidRPr="00887DF5">
        <w:rPr>
          <w:rFonts w:ascii="Times New Roman" w:hAnsi="Times New Roman" w:cs="Times New Roman"/>
          <w:sz w:val="28"/>
          <w:szCs w:val="28"/>
        </w:rPr>
        <w:t xml:space="preserve"> проведения отбора получателей субсидий в системе «Электронный бюджет».</w:t>
      </w:r>
    </w:p>
    <w:p w:rsidR="001F48E4" w:rsidRDefault="003042E5" w:rsidP="00465FF0">
      <w:pPr>
        <w:widowControl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465FF0">
        <w:rPr>
          <w:rFonts w:ascii="Times New Roman" w:hAnsi="Times New Roman" w:cs="Times New Roman"/>
          <w:sz w:val="28"/>
          <w:szCs w:val="28"/>
        </w:rPr>
        <w:t>Кроме того,</w:t>
      </w:r>
      <w:r w:rsidR="007C38C2" w:rsidRPr="00465FF0">
        <w:rPr>
          <w:rFonts w:ascii="Times New Roman" w:hAnsi="Times New Roman" w:cs="Times New Roman"/>
          <w:sz w:val="28"/>
          <w:szCs w:val="28"/>
        </w:rPr>
        <w:t xml:space="preserve"> </w:t>
      </w:r>
      <w:r w:rsidRPr="00465FF0">
        <w:rPr>
          <w:rFonts w:ascii="Times New Roman" w:eastAsiaTheme="minorHAnsi" w:hAnsi="Times New Roman" w:cs="Times New Roman"/>
          <w:sz w:val="28"/>
          <w:szCs w:val="28"/>
        </w:rPr>
        <w:t xml:space="preserve">Законом Астраханской области </w:t>
      </w:r>
      <w:r w:rsidR="001F48E4" w:rsidRPr="00465FF0">
        <w:rPr>
          <w:rFonts w:ascii="Times New Roman" w:eastAsiaTheme="minorHAnsi" w:hAnsi="Times New Roman" w:cs="Times New Roman"/>
          <w:sz w:val="28"/>
          <w:szCs w:val="28"/>
        </w:rPr>
        <w:t>от 16.12.2024</w:t>
      </w:r>
      <w:r w:rsidRPr="00465FF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465FF0">
        <w:rPr>
          <w:rFonts w:ascii="Times New Roman" w:eastAsiaTheme="minorHAnsi" w:hAnsi="Times New Roman" w:cs="Times New Roman"/>
          <w:sz w:val="28"/>
          <w:szCs w:val="28"/>
        </w:rPr>
        <w:br/>
      </w:r>
      <w:r w:rsidR="001F48E4" w:rsidRPr="00465FF0">
        <w:rPr>
          <w:rFonts w:ascii="Times New Roman" w:eastAsiaTheme="minorHAnsi" w:hAnsi="Times New Roman" w:cs="Times New Roman"/>
          <w:sz w:val="28"/>
          <w:szCs w:val="28"/>
        </w:rPr>
        <w:t>№ 117/2024-ОЗ «О бюджете Астраханской области на 2025 год и на плановый период 2026 и 2027 годов»</w:t>
      </w:r>
      <w:r w:rsidRPr="00465FF0">
        <w:rPr>
          <w:rFonts w:ascii="Times New Roman" w:eastAsiaTheme="minorHAnsi" w:hAnsi="Times New Roman" w:cs="Times New Roman"/>
          <w:sz w:val="28"/>
          <w:szCs w:val="28"/>
        </w:rPr>
        <w:t xml:space="preserve"> министерству предусмотрены бюджетные ассигнования на </w:t>
      </w:r>
      <w:r w:rsidR="001F48E4" w:rsidRPr="00465FF0">
        <w:rPr>
          <w:rFonts w:ascii="Times New Roman" w:eastAsiaTheme="minorHAnsi" w:hAnsi="Times New Roman" w:cs="Times New Roman"/>
          <w:sz w:val="28"/>
          <w:szCs w:val="28"/>
        </w:rPr>
        <w:t>предоставление субсидий из бюджета Астраханской области на компенсацию потерь в доходах организаций железнодорожного транспорта в связи с установлением льготы по тарифам на проезд железнодорожным транспортом общего пользования в пригородном сообщении обучающимся</w:t>
      </w:r>
      <w:proofErr w:type="gramEnd"/>
      <w:r w:rsidR="001F48E4" w:rsidRPr="00465FF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1F48E4" w:rsidRPr="00465FF0">
        <w:rPr>
          <w:rFonts w:ascii="Times New Roman" w:eastAsiaTheme="minorHAnsi" w:hAnsi="Times New Roman" w:cs="Times New Roman"/>
          <w:sz w:val="28"/>
          <w:szCs w:val="28"/>
        </w:rPr>
        <w:t xml:space="preserve">общеобразовательных организаций старше 7 лет, обучающимся очной формы обучения профессиональных образовательных организаций и образовательных организаций высшего образования, </w:t>
      </w:r>
      <w:r w:rsidRPr="00465FF0">
        <w:rPr>
          <w:rFonts w:ascii="Times New Roman" w:eastAsiaTheme="minorHAnsi" w:hAnsi="Times New Roman" w:cs="Times New Roman"/>
          <w:sz w:val="28"/>
          <w:szCs w:val="28"/>
        </w:rPr>
        <w:t xml:space="preserve">а также на предоставление </w:t>
      </w:r>
      <w:r w:rsidR="001F48E4" w:rsidRPr="00465FF0">
        <w:rPr>
          <w:rFonts w:ascii="Times New Roman" w:eastAsiaTheme="minorHAnsi" w:hAnsi="Times New Roman" w:cs="Times New Roman"/>
          <w:sz w:val="28"/>
          <w:szCs w:val="28"/>
        </w:rPr>
        <w:t>субсидий на возмещение затрат частных организаций, осуществляющих образовательную деятельность по профессиональным образовательным программам</w:t>
      </w:r>
      <w:r w:rsidRPr="00465FF0">
        <w:rPr>
          <w:rFonts w:ascii="Times New Roman" w:eastAsiaTheme="minorHAnsi" w:hAnsi="Times New Roman" w:cs="Times New Roman"/>
          <w:sz w:val="28"/>
          <w:szCs w:val="28"/>
        </w:rPr>
        <w:t xml:space="preserve"> на</w:t>
      </w:r>
      <w:r w:rsidR="001F48E4" w:rsidRPr="00465FF0">
        <w:rPr>
          <w:rFonts w:ascii="Times New Roman" w:eastAsiaTheme="minorHAnsi" w:hAnsi="Times New Roman" w:cs="Times New Roman"/>
          <w:sz w:val="28"/>
          <w:szCs w:val="28"/>
        </w:rPr>
        <w:t xml:space="preserve"> 2025 год, </w:t>
      </w:r>
      <w:r w:rsidRPr="00465FF0">
        <w:rPr>
          <w:rFonts w:ascii="Times New Roman" w:eastAsiaTheme="minorHAnsi" w:hAnsi="Times New Roman" w:cs="Times New Roman"/>
          <w:sz w:val="28"/>
          <w:szCs w:val="28"/>
        </w:rPr>
        <w:t xml:space="preserve">на плановый период 2026 и 2027 годов бюджетные ассигнования не предусмотрены, </w:t>
      </w:r>
      <w:r w:rsidR="001F48E4" w:rsidRPr="00465FF0">
        <w:rPr>
          <w:rFonts w:ascii="Times New Roman" w:eastAsiaTheme="minorHAnsi" w:hAnsi="Times New Roman" w:cs="Times New Roman"/>
          <w:sz w:val="28"/>
          <w:szCs w:val="28"/>
        </w:rPr>
        <w:t xml:space="preserve">в связи с чем проектом </w:t>
      </w:r>
      <w:r w:rsidR="00465FF0" w:rsidRPr="00465FF0">
        <w:rPr>
          <w:rFonts w:ascii="Times New Roman" w:eastAsiaTheme="minorHAnsi" w:hAnsi="Times New Roman" w:cs="Times New Roman"/>
          <w:sz w:val="28"/>
          <w:szCs w:val="28"/>
        </w:rPr>
        <w:t xml:space="preserve">постановления </w:t>
      </w:r>
      <w:r w:rsidR="001F48E4" w:rsidRPr="00465FF0">
        <w:rPr>
          <w:rFonts w:ascii="Times New Roman" w:eastAsiaTheme="minorHAnsi" w:hAnsi="Times New Roman" w:cs="Times New Roman"/>
          <w:sz w:val="28"/>
          <w:szCs w:val="28"/>
        </w:rPr>
        <w:t>предлагается</w:t>
      </w:r>
      <w:r w:rsidR="001F48E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установить в </w:t>
      </w:r>
      <w:r w:rsidR="001F48E4">
        <w:rPr>
          <w:rFonts w:ascii="Times New Roman" w:eastAsiaTheme="minorHAnsi" w:hAnsi="Times New Roman" w:cs="Times New Roman"/>
          <w:sz w:val="28"/>
          <w:szCs w:val="28"/>
        </w:rPr>
        <w:t>Порядк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="001F48E4">
        <w:rPr>
          <w:rFonts w:ascii="Times New Roman" w:eastAsiaTheme="minorHAnsi" w:hAnsi="Times New Roman" w:cs="Times New Roman"/>
          <w:sz w:val="28"/>
          <w:szCs w:val="28"/>
        </w:rPr>
        <w:t xml:space="preserve"> предоставления субсидий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из бюджета Астраханской области на компенсацию потерь в доходах организаций железнодорожного транспорта в связи с </w:t>
      </w: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установлением льготы по тарифам на проезд железнодорожным транспортом общего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пользования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в пригородном сообщении обучающимся общеобразовательных организаций старше 7 лет, обучающимся очной формы обучения профессиональных образовательных организаций и образовательных организаций высшего образования, утвержденном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887DF5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24.12.2013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FF0">
        <w:rPr>
          <w:rFonts w:ascii="Times New Roman" w:hAnsi="Times New Roman" w:cs="Times New Roman"/>
          <w:sz w:val="28"/>
          <w:szCs w:val="28"/>
        </w:rPr>
        <w:br/>
      </w:r>
      <w:r w:rsidRPr="00887DF5">
        <w:rPr>
          <w:rFonts w:ascii="Times New Roman" w:hAnsi="Times New Roman" w:cs="Times New Roman"/>
          <w:sz w:val="28"/>
          <w:szCs w:val="28"/>
        </w:rPr>
        <w:t>№ 566-П</w:t>
      </w:r>
      <w:r>
        <w:rPr>
          <w:rFonts w:ascii="Times New Roman" w:hAnsi="Times New Roman" w:cs="Times New Roman"/>
          <w:sz w:val="28"/>
          <w:szCs w:val="28"/>
        </w:rPr>
        <w:t xml:space="preserve">, а также Порядке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предоставления субсидий на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возмещение затрат частных организаций, осуществляющих образовательную деятельность по профессиональным образовательным программам</w:t>
      </w:r>
      <w:r w:rsidR="001F48E4">
        <w:rPr>
          <w:rFonts w:ascii="Times New Roman" w:eastAsiaTheme="minorHAnsi" w:hAnsi="Times New Roman" w:cs="Times New Roman"/>
          <w:sz w:val="28"/>
          <w:szCs w:val="28"/>
        </w:rPr>
        <w:t>, утвержденн</w:t>
      </w:r>
      <w:r w:rsidR="00465FF0">
        <w:rPr>
          <w:rFonts w:ascii="Times New Roman" w:eastAsiaTheme="minorHAnsi" w:hAnsi="Times New Roman" w:cs="Times New Roman"/>
          <w:sz w:val="28"/>
          <w:szCs w:val="28"/>
        </w:rPr>
        <w:t>ом</w:t>
      </w:r>
      <w:r w:rsidR="001F48E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F48E4">
        <w:rPr>
          <w:rFonts w:ascii="Times New Roman" w:hAnsi="Times New Roman" w:cs="Times New Roman"/>
          <w:sz w:val="28"/>
          <w:szCs w:val="28"/>
        </w:rPr>
        <w:t>постановлени</w:t>
      </w:r>
      <w:r w:rsidR="00465FF0">
        <w:rPr>
          <w:rFonts w:ascii="Times New Roman" w:hAnsi="Times New Roman" w:cs="Times New Roman"/>
          <w:sz w:val="28"/>
          <w:szCs w:val="28"/>
        </w:rPr>
        <w:t>ем</w:t>
      </w:r>
      <w:r w:rsidR="001F48E4" w:rsidRPr="00887DF5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1F48E4" w:rsidRPr="00887DF5">
        <w:rPr>
          <w:rFonts w:ascii="Times New Roman" w:eastAsiaTheme="minorHAnsi" w:hAnsi="Times New Roman" w:cs="Times New Roman"/>
          <w:sz w:val="28"/>
          <w:szCs w:val="28"/>
        </w:rPr>
        <w:t xml:space="preserve">от 18.06.2024 </w:t>
      </w:r>
      <w:r w:rsidR="00465FF0">
        <w:rPr>
          <w:rFonts w:ascii="Times New Roman" w:eastAsiaTheme="minorHAnsi" w:hAnsi="Times New Roman" w:cs="Times New Roman"/>
          <w:sz w:val="28"/>
          <w:szCs w:val="28"/>
        </w:rPr>
        <w:br/>
      </w:r>
      <w:r w:rsidR="001F48E4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1F48E4" w:rsidRPr="00887DF5">
        <w:rPr>
          <w:rFonts w:ascii="Times New Roman" w:eastAsiaTheme="minorHAnsi" w:hAnsi="Times New Roman" w:cs="Times New Roman"/>
          <w:sz w:val="28"/>
          <w:szCs w:val="28"/>
        </w:rPr>
        <w:t xml:space="preserve"> 393-П</w:t>
      </w:r>
      <w:r w:rsidR="00465FF0">
        <w:rPr>
          <w:rFonts w:ascii="Times New Roman" w:eastAsiaTheme="minorHAnsi" w:hAnsi="Times New Roman" w:cs="Times New Roman"/>
          <w:sz w:val="28"/>
          <w:szCs w:val="28"/>
        </w:rPr>
        <w:t xml:space="preserve"> период предоставления вышеуказанных субсидий из бюджета Астраханской области в соответствии с периодом, на который министерству в бюджете Астраханской области предусмотрены бюджетные ассигнования.</w:t>
      </w:r>
      <w:proofErr w:type="gramEnd"/>
    </w:p>
    <w:p w:rsidR="00CF159A" w:rsidRPr="00887DF5" w:rsidRDefault="00CF159A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F5">
        <w:rPr>
          <w:rFonts w:ascii="Times New Roman" w:hAnsi="Times New Roman" w:cs="Times New Roman"/>
          <w:sz w:val="28"/>
          <w:szCs w:val="28"/>
        </w:rPr>
        <w:t>Принятие</w:t>
      </w:r>
      <w:r w:rsidR="00E5721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887DF5">
        <w:rPr>
          <w:rFonts w:ascii="Times New Roman" w:hAnsi="Times New Roman" w:cs="Times New Roman"/>
          <w:sz w:val="28"/>
          <w:szCs w:val="28"/>
        </w:rPr>
        <w:t xml:space="preserve"> постановления не потребует внесения изменений в нормативные правовые акты Астраханской области, в том числе признания их </w:t>
      </w:r>
      <w:proofErr w:type="gramStart"/>
      <w:r w:rsidRPr="00887DF5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87DF5">
        <w:rPr>
          <w:rFonts w:ascii="Times New Roman" w:hAnsi="Times New Roman" w:cs="Times New Roman"/>
          <w:sz w:val="28"/>
          <w:szCs w:val="28"/>
        </w:rPr>
        <w:t xml:space="preserve"> силу, а также выделения дополнительных средств и</w:t>
      </w:r>
      <w:r w:rsidR="00E57212">
        <w:rPr>
          <w:rFonts w:ascii="Times New Roman" w:hAnsi="Times New Roman" w:cs="Times New Roman"/>
          <w:sz w:val="28"/>
          <w:szCs w:val="28"/>
        </w:rPr>
        <w:t>з бюджета Астраханской области.</w:t>
      </w:r>
    </w:p>
    <w:p w:rsidR="00CF159A" w:rsidRPr="00887DF5" w:rsidRDefault="00CF159A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F5">
        <w:rPr>
          <w:rFonts w:ascii="Times New Roman" w:hAnsi="Times New Roman" w:cs="Times New Roman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из бюджета Астраханской области.</w:t>
      </w:r>
    </w:p>
    <w:p w:rsidR="00CF159A" w:rsidRPr="00887DF5" w:rsidRDefault="00CF159A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F5">
        <w:rPr>
          <w:rFonts w:ascii="Times New Roman" w:hAnsi="Times New Roman" w:cs="Times New Roman"/>
          <w:sz w:val="28"/>
          <w:szCs w:val="28"/>
        </w:rPr>
        <w:t>В проекте постановления отсутствуют коррупциогенные факторы и положения, способствующие возникновению рисков нарушения антимонопольного законодательства.</w:t>
      </w:r>
    </w:p>
    <w:p w:rsidR="00CF159A" w:rsidRPr="00887DF5" w:rsidRDefault="00CF159A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F5"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</w:t>
      </w:r>
      <w:r w:rsidR="00960741">
        <w:rPr>
          <w:rFonts w:ascii="Times New Roman" w:hAnsi="Times New Roman" w:cs="Times New Roman"/>
          <w:sz w:val="28"/>
          <w:szCs w:val="28"/>
        </w:rPr>
        <w:t>10</w:t>
      </w:r>
      <w:r w:rsidR="00676A18" w:rsidRPr="00887DF5">
        <w:rPr>
          <w:rFonts w:ascii="Times New Roman" w:hAnsi="Times New Roman" w:cs="Times New Roman"/>
          <w:sz w:val="28"/>
          <w:szCs w:val="28"/>
        </w:rPr>
        <w:t>.01.2025</w:t>
      </w:r>
      <w:r w:rsidRPr="00887DF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министерства образования и науки Астраханской области https://minobr.astrobl.ru в целях выявления рисков нарушения антимонопольного законодательства, а также на портале антикоррупционной экспертизы.</w:t>
      </w:r>
    </w:p>
    <w:p w:rsidR="006342F8" w:rsidRPr="00887DF5" w:rsidRDefault="006342F8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05D" w:rsidRPr="00887DF5" w:rsidRDefault="004E105D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887DF5" w:rsidRDefault="00CF159A" w:rsidP="00CF159A">
      <w:pPr>
        <w:pStyle w:val="Standard"/>
        <w:tabs>
          <w:tab w:val="left" w:pos="907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887DF5" w:rsidRDefault="008819EB" w:rsidP="00CF159A">
      <w:pPr>
        <w:pStyle w:val="Standard"/>
        <w:tabs>
          <w:tab w:val="lef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DF5">
        <w:rPr>
          <w:rFonts w:ascii="Times New Roman" w:hAnsi="Times New Roman" w:cs="Times New Roman"/>
          <w:sz w:val="28"/>
          <w:szCs w:val="28"/>
        </w:rPr>
        <w:t>М</w:t>
      </w:r>
      <w:r w:rsidR="0085119C" w:rsidRPr="00887DF5">
        <w:rPr>
          <w:rFonts w:ascii="Times New Roman" w:hAnsi="Times New Roman" w:cs="Times New Roman"/>
          <w:sz w:val="28"/>
          <w:szCs w:val="28"/>
        </w:rPr>
        <w:t>инистр</w:t>
      </w:r>
      <w:r w:rsidR="00CF159A" w:rsidRPr="00887DF5">
        <w:rPr>
          <w:rFonts w:ascii="Times New Roman" w:hAnsi="Times New Roman" w:cs="Times New Roman"/>
          <w:sz w:val="28"/>
          <w:szCs w:val="28"/>
        </w:rPr>
        <w:t xml:space="preserve"> образования и науки</w:t>
      </w:r>
    </w:p>
    <w:p w:rsidR="00CF159A" w:rsidRPr="007D07A5" w:rsidRDefault="00CF159A" w:rsidP="00CF159A">
      <w:pPr>
        <w:pStyle w:val="Standard"/>
        <w:tabs>
          <w:tab w:val="left" w:pos="9072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87DF5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</w:t>
      </w:r>
      <w:r w:rsidR="00887DF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87DF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5119C" w:rsidRPr="00887DF5">
        <w:rPr>
          <w:rFonts w:ascii="Times New Roman" w:hAnsi="Times New Roman" w:cs="Times New Roman"/>
          <w:sz w:val="28"/>
          <w:szCs w:val="28"/>
        </w:rPr>
        <w:t xml:space="preserve">  </w:t>
      </w:r>
      <w:r w:rsidR="00796D57" w:rsidRPr="00887DF5">
        <w:rPr>
          <w:rFonts w:ascii="Times New Roman" w:hAnsi="Times New Roman" w:cs="Times New Roman"/>
          <w:sz w:val="28"/>
          <w:szCs w:val="28"/>
        </w:rPr>
        <w:t xml:space="preserve">     </w:t>
      </w:r>
      <w:r w:rsidRPr="00887DF5">
        <w:rPr>
          <w:rFonts w:ascii="Times New Roman" w:hAnsi="Times New Roman" w:cs="Times New Roman"/>
          <w:sz w:val="28"/>
          <w:szCs w:val="28"/>
        </w:rPr>
        <w:t xml:space="preserve"> </w:t>
      </w:r>
      <w:r w:rsidR="006342F8" w:rsidRPr="00887DF5">
        <w:rPr>
          <w:rFonts w:ascii="Times New Roman" w:hAnsi="Times New Roman" w:cs="Times New Roman"/>
          <w:sz w:val="28"/>
          <w:szCs w:val="28"/>
        </w:rPr>
        <w:t xml:space="preserve"> </w:t>
      </w:r>
      <w:r w:rsidR="008819EB" w:rsidRPr="00887DF5">
        <w:rPr>
          <w:rFonts w:ascii="Times New Roman" w:hAnsi="Times New Roman" w:cs="Times New Roman"/>
          <w:sz w:val="28"/>
          <w:szCs w:val="28"/>
        </w:rPr>
        <w:t xml:space="preserve">      М.Н. Шалак</w:t>
      </w:r>
    </w:p>
    <w:p w:rsidR="00CF159A" w:rsidRPr="007D07A5" w:rsidRDefault="00CF159A" w:rsidP="00CF159A">
      <w:pPr>
        <w:pStyle w:val="Standard"/>
        <w:tabs>
          <w:tab w:val="left" w:pos="907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7"/>
        </w:rPr>
        <w:sectPr w:rsidR="00CF159A" w:rsidRPr="007D07A5" w:rsidSect="004304B0">
          <w:headerReference w:type="default" r:id="rId9"/>
          <w:headerReference w:type="first" r:id="rId10"/>
          <w:pgSz w:w="11906" w:h="16838"/>
          <w:pgMar w:top="1135" w:right="567" w:bottom="851" w:left="1985" w:header="567" w:footer="709" w:gutter="0"/>
          <w:pgNumType w:start="1"/>
          <w:cols w:space="720"/>
          <w:titlePg/>
        </w:sectPr>
      </w:pPr>
    </w:p>
    <w:p w:rsidR="00CF159A" w:rsidRPr="007D07A5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7D07A5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7D07A5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7D07A5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7D07A5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7D07A5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7D07A5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8425BC" w:rsidRPr="007D07A5" w:rsidRDefault="008425BC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85119C" w:rsidRDefault="0085119C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37F15" w:rsidRPr="007D07A5" w:rsidRDefault="00C37F15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7D07A5" w:rsidRDefault="00CF159A" w:rsidP="00CF159A">
      <w:pPr>
        <w:pStyle w:val="Standard"/>
        <w:spacing w:after="0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9B74A4" w:rsidRDefault="00887DF5" w:rsidP="00DD6A6A">
      <w:pPr>
        <w:pStyle w:val="Standard"/>
        <w:widowControl w:val="0"/>
        <w:tabs>
          <w:tab w:val="left" w:pos="709"/>
        </w:tabs>
        <w:suppressAutoHyphens w:val="0"/>
        <w:spacing w:after="0"/>
        <w:ind w:left="567" w:right="5384"/>
        <w:jc w:val="both"/>
        <w:rPr>
          <w:rFonts w:ascii="Times New Roman" w:hAnsi="Times New Roman" w:cs="Times New Roman"/>
          <w:sz w:val="28"/>
          <w:szCs w:val="28"/>
        </w:rPr>
      </w:pPr>
      <w:r w:rsidRPr="009B74A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D6A6A" w:rsidRPr="009B74A4">
        <w:rPr>
          <w:rFonts w:ascii="Times New Roman" w:hAnsi="Times New Roman" w:cs="Times New Roman"/>
          <w:sz w:val="28"/>
          <w:szCs w:val="28"/>
        </w:rPr>
        <w:br/>
      </w:r>
      <w:r w:rsidRPr="009B74A4">
        <w:rPr>
          <w:rFonts w:ascii="Times New Roman" w:hAnsi="Times New Roman" w:cs="Times New Roman"/>
          <w:sz w:val="28"/>
          <w:szCs w:val="28"/>
        </w:rPr>
        <w:t>постановления Правител</w:t>
      </w:r>
      <w:r w:rsidRPr="009B74A4">
        <w:rPr>
          <w:rFonts w:ascii="Times New Roman" w:hAnsi="Times New Roman" w:cs="Times New Roman"/>
          <w:sz w:val="28"/>
          <w:szCs w:val="28"/>
        </w:rPr>
        <w:t>ь</w:t>
      </w:r>
      <w:r w:rsidRPr="009B74A4">
        <w:rPr>
          <w:rFonts w:ascii="Times New Roman" w:hAnsi="Times New Roman" w:cs="Times New Roman"/>
          <w:sz w:val="28"/>
          <w:szCs w:val="28"/>
        </w:rPr>
        <w:t xml:space="preserve">ства Астраханской области 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от 24.12.2013 № 566-П и</w:t>
      </w:r>
      <w:r w:rsidR="00DD6A6A" w:rsidRPr="009B74A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D6A6A" w:rsidRPr="009B74A4">
        <w:rPr>
          <w:rFonts w:ascii="Times New Roman" w:eastAsiaTheme="minorHAnsi" w:hAnsi="Times New Roman" w:cs="Times New Roman"/>
          <w:sz w:val="28"/>
          <w:szCs w:val="28"/>
        </w:rPr>
        <w:br/>
        <w:t xml:space="preserve">от 18.06.2024 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№ 393-П</w:t>
      </w:r>
    </w:p>
    <w:p w:rsidR="00CF159A" w:rsidRPr="009B74A4" w:rsidRDefault="00CF159A" w:rsidP="00CF159A">
      <w:pPr>
        <w:pStyle w:val="Standard"/>
        <w:widowControl w:val="0"/>
        <w:suppressAutoHyphens w:val="0"/>
        <w:spacing w:after="0"/>
        <w:ind w:left="709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9B74A4" w:rsidRDefault="00CF159A" w:rsidP="00CF159A">
      <w:pPr>
        <w:pStyle w:val="ConsPlusNormal"/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59A" w:rsidRPr="009B74A4" w:rsidRDefault="00CF159A" w:rsidP="00CF159A">
      <w:pPr>
        <w:pStyle w:val="ConsPlusNormal"/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74A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13729" w:rsidRPr="009B74A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</w:t>
      </w:r>
      <w:r w:rsidR="00613729" w:rsidRPr="009B74A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13729" w:rsidRPr="009B74A4">
        <w:rPr>
          <w:rFonts w:ascii="Times New Roman" w:hAnsi="Times New Roman" w:cs="Times New Roman"/>
          <w:color w:val="000000" w:themeColor="text1"/>
          <w:sz w:val="28"/>
          <w:szCs w:val="28"/>
        </w:rPr>
        <w:t>ление из бюджетов субъектов Российской Федерации, местных бюджетов су</w:t>
      </w:r>
      <w:r w:rsidR="00613729" w:rsidRPr="009B74A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13729" w:rsidRPr="009B74A4">
        <w:rPr>
          <w:rFonts w:ascii="Times New Roman" w:hAnsi="Times New Roman" w:cs="Times New Roman"/>
          <w:color w:val="000000" w:themeColor="text1"/>
          <w:sz w:val="28"/>
          <w:szCs w:val="28"/>
        </w:rPr>
        <w:t>сидий, в том числе грантов в форме субсидий, юридическим лицам, индивид</w:t>
      </w:r>
      <w:r w:rsidR="00613729" w:rsidRPr="009B74A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13729" w:rsidRPr="009B74A4">
        <w:rPr>
          <w:rFonts w:ascii="Times New Roman" w:hAnsi="Times New Roman" w:cs="Times New Roman"/>
          <w:color w:val="000000" w:themeColor="text1"/>
          <w:sz w:val="28"/>
          <w:szCs w:val="28"/>
        </w:rPr>
        <w:t>альным предпринимателям, а также физическим лицам – производителям т</w:t>
      </w:r>
      <w:r w:rsidR="00613729" w:rsidRPr="009B74A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13729" w:rsidRPr="009B74A4">
        <w:rPr>
          <w:rFonts w:ascii="Times New Roman" w:hAnsi="Times New Roman" w:cs="Times New Roman"/>
          <w:color w:val="000000" w:themeColor="text1"/>
          <w:sz w:val="28"/>
          <w:szCs w:val="28"/>
        </w:rPr>
        <w:t>варов, работ, услуг и проведение отборов получателей указанных субсидий, в том числе грантов</w:t>
      </w:r>
      <w:proofErr w:type="gramEnd"/>
      <w:r w:rsidR="00613729" w:rsidRPr="009B74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субсидий»</w:t>
      </w:r>
    </w:p>
    <w:p w:rsidR="00CF159A" w:rsidRPr="009B74A4" w:rsidRDefault="00CF159A" w:rsidP="00CF159A">
      <w:pPr>
        <w:pStyle w:val="ConsPlusNormal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9B74A4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4B30D5" w:rsidRPr="009B74A4" w:rsidRDefault="00CF159A" w:rsidP="00892C0D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hAnsi="Times New Roman" w:cs="Times New Roman"/>
          <w:sz w:val="28"/>
          <w:szCs w:val="28"/>
        </w:rPr>
        <w:t>1. </w:t>
      </w:r>
      <w:r w:rsidR="004B30D5" w:rsidRPr="009B74A4"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r w:rsidR="004B30D5" w:rsidRPr="009B74A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Астраханской области </w:t>
      </w:r>
      <w:r w:rsidR="004B30D5" w:rsidRPr="009B74A4">
        <w:rPr>
          <w:rFonts w:ascii="Times New Roman" w:hAnsi="Times New Roman" w:cs="Times New Roman"/>
          <w:sz w:val="28"/>
          <w:szCs w:val="28"/>
        </w:rPr>
        <w:br/>
      </w:r>
      <w:r w:rsidR="004B30D5" w:rsidRPr="009B74A4">
        <w:rPr>
          <w:rFonts w:ascii="Times New Roman" w:eastAsiaTheme="minorHAnsi" w:hAnsi="Times New Roman" w:cs="Times New Roman"/>
          <w:sz w:val="28"/>
          <w:szCs w:val="28"/>
        </w:rPr>
        <w:t>от 24.12.2013 № 566-П «О льготном проезде отдельных категорий обуча</w:t>
      </w:r>
      <w:r w:rsidR="004B30D5" w:rsidRPr="009B74A4">
        <w:rPr>
          <w:rFonts w:ascii="Times New Roman" w:eastAsiaTheme="minorHAnsi" w:hAnsi="Times New Roman" w:cs="Times New Roman"/>
          <w:sz w:val="28"/>
          <w:szCs w:val="28"/>
        </w:rPr>
        <w:t>ю</w:t>
      </w:r>
      <w:r w:rsidR="004B30D5" w:rsidRPr="009B74A4">
        <w:rPr>
          <w:rFonts w:ascii="Times New Roman" w:eastAsiaTheme="minorHAnsi" w:hAnsi="Times New Roman" w:cs="Times New Roman"/>
          <w:sz w:val="28"/>
          <w:szCs w:val="28"/>
        </w:rPr>
        <w:t>щихся на железнодорожном транспорте общего пользования в пригородном сообщении» следующие изменения:</w:t>
      </w:r>
    </w:p>
    <w:p w:rsidR="008E63F9" w:rsidRPr="009B74A4" w:rsidRDefault="0029183F" w:rsidP="004B30D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в</w:t>
      </w:r>
      <w:r w:rsidR="008E63F9" w:rsidRPr="009B74A4">
        <w:rPr>
          <w:rFonts w:ascii="Times New Roman" w:eastAsiaTheme="minorHAnsi" w:hAnsi="Times New Roman" w:cs="Times New Roman"/>
          <w:sz w:val="28"/>
          <w:szCs w:val="28"/>
        </w:rPr>
        <w:t xml:space="preserve"> Порядк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="008E63F9" w:rsidRPr="009B74A4">
        <w:rPr>
          <w:rFonts w:ascii="Times New Roman" w:eastAsiaTheme="minorHAnsi" w:hAnsi="Times New Roman" w:cs="Times New Roman"/>
          <w:sz w:val="28"/>
          <w:szCs w:val="28"/>
        </w:rPr>
        <w:t xml:space="preserve"> предоставления субсидии из бюджета Астраханской области на компенсацию потерь в доходах организаций железнодорожного транспорта в связи с установлением льготы по тарифам на проезд железнодорожным транспортом общего </w:t>
      </w:r>
      <w:proofErr w:type="gramStart"/>
      <w:r w:rsidR="008E63F9" w:rsidRPr="009B74A4">
        <w:rPr>
          <w:rFonts w:ascii="Times New Roman" w:eastAsiaTheme="minorHAnsi" w:hAnsi="Times New Roman" w:cs="Times New Roman"/>
          <w:sz w:val="28"/>
          <w:szCs w:val="28"/>
        </w:rPr>
        <w:t>пользования</w:t>
      </w:r>
      <w:proofErr w:type="gramEnd"/>
      <w:r w:rsidR="008E63F9" w:rsidRPr="009B74A4">
        <w:rPr>
          <w:rFonts w:ascii="Times New Roman" w:eastAsiaTheme="minorHAnsi" w:hAnsi="Times New Roman" w:cs="Times New Roman"/>
          <w:sz w:val="28"/>
          <w:szCs w:val="28"/>
        </w:rPr>
        <w:t xml:space="preserve"> в пригородном сообщении обучающимся общеобразовательных организаций старше 7 лет, обучающимся очной формы обучения профессиональных образовательных организаций и образовател</w:t>
      </w:r>
      <w:r w:rsidR="008E63F9" w:rsidRPr="009B74A4">
        <w:rPr>
          <w:rFonts w:ascii="Times New Roman" w:eastAsiaTheme="minorHAnsi" w:hAnsi="Times New Roman" w:cs="Times New Roman"/>
          <w:sz w:val="28"/>
          <w:szCs w:val="28"/>
        </w:rPr>
        <w:t>ь</w:t>
      </w:r>
      <w:r w:rsidR="008E63F9" w:rsidRPr="009B74A4">
        <w:rPr>
          <w:rFonts w:ascii="Times New Roman" w:eastAsiaTheme="minorHAnsi" w:hAnsi="Times New Roman" w:cs="Times New Roman"/>
          <w:sz w:val="28"/>
          <w:szCs w:val="28"/>
        </w:rPr>
        <w:t>ных организаций высшего образования, утвержденно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</w:t>
      </w:r>
      <w:r w:rsidR="008E63F9" w:rsidRPr="009B74A4">
        <w:rPr>
          <w:rFonts w:ascii="Times New Roman" w:eastAsiaTheme="minorHAnsi" w:hAnsi="Times New Roman" w:cs="Times New Roman"/>
          <w:sz w:val="28"/>
          <w:szCs w:val="28"/>
        </w:rPr>
        <w:t xml:space="preserve"> постановлением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6D31BD" w:rsidRPr="009B74A4" w:rsidRDefault="0029183F" w:rsidP="004B30D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в разделе 1</w:t>
      </w:r>
      <w:r w:rsidR="006D31BD" w:rsidRPr="009B74A4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29183F" w:rsidRPr="009B74A4" w:rsidRDefault="006D31BD" w:rsidP="004B30D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29183F" w:rsidRPr="009B74A4">
        <w:rPr>
          <w:rFonts w:ascii="Times New Roman" w:eastAsiaTheme="minorHAnsi" w:hAnsi="Times New Roman" w:cs="Times New Roman"/>
          <w:sz w:val="28"/>
          <w:szCs w:val="28"/>
        </w:rPr>
        <w:t>пункте 1.1 после слов «процедуру предоставления» дополнить словами «в 2025 году»;</w:t>
      </w:r>
    </w:p>
    <w:p w:rsidR="004B30D5" w:rsidRPr="009B74A4" w:rsidRDefault="00495864" w:rsidP="004B30D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пункт 1.6 дополнить абзацем </w:t>
      </w:r>
      <w:r w:rsidR="00874F09" w:rsidRPr="009B74A4">
        <w:rPr>
          <w:rFonts w:ascii="Times New Roman" w:eastAsiaTheme="minorHAnsi" w:hAnsi="Times New Roman" w:cs="Times New Roman"/>
          <w:sz w:val="28"/>
          <w:szCs w:val="28"/>
        </w:rPr>
        <w:t>третьи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 следующего содержания:</w:t>
      </w:r>
    </w:p>
    <w:p w:rsidR="000173DA" w:rsidRPr="009B74A4" w:rsidRDefault="00495864" w:rsidP="00CF631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«Отбор проводится с использованием документов в электронной форме в государственной интегрированной информационной системе управления 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lastRenderedPageBreak/>
        <w:t>общественными финансами «Электронный бюджет» (далее – система «Эле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тронный бюджет»).</w:t>
      </w:r>
    </w:p>
    <w:p w:rsidR="00874F09" w:rsidRPr="009B74A4" w:rsidRDefault="00874F09" w:rsidP="00CF631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в разделе 2:</w:t>
      </w:r>
    </w:p>
    <w:p w:rsidR="002F5ACE" w:rsidRPr="009B74A4" w:rsidRDefault="002F5ACE" w:rsidP="009C1DF4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B23440" w:rsidRPr="009B74A4">
        <w:rPr>
          <w:rFonts w:ascii="Times New Roman" w:eastAsiaTheme="minorHAnsi" w:hAnsi="Times New Roman" w:cs="Times New Roman"/>
          <w:sz w:val="28"/>
          <w:szCs w:val="28"/>
        </w:rPr>
        <w:t>пункт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="00B23440" w:rsidRPr="009B74A4">
        <w:rPr>
          <w:rFonts w:ascii="Times New Roman" w:eastAsiaTheme="minorHAnsi" w:hAnsi="Times New Roman" w:cs="Times New Roman"/>
          <w:sz w:val="28"/>
          <w:szCs w:val="28"/>
        </w:rPr>
        <w:t xml:space="preserve"> 2.1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C108A9" w:rsidRPr="009B74A4" w:rsidRDefault="00B23440" w:rsidP="009C1DF4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дополнить абзацами вторым, третьим следующего содержания:</w:t>
      </w:r>
    </w:p>
    <w:p w:rsidR="00B23440" w:rsidRPr="009B74A4" w:rsidRDefault="00B23440" w:rsidP="00B23440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«Взаимодействие министерства и комиссии с участниками отбора ос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у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ществляется с использованием документов в электронной форме в системе «Электронный бюджет».</w:t>
      </w:r>
    </w:p>
    <w:p w:rsidR="00B23440" w:rsidRPr="009B74A4" w:rsidRDefault="00B23440" w:rsidP="00B23440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Доступ к системе «Электронный бюджет» осуществляется с использов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нием федеральной государственной информационной системы «Единая 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.»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A0580E" w:rsidRPr="009B74A4" w:rsidRDefault="00A0580E" w:rsidP="00B23440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абзац</w:t>
      </w:r>
      <w:r w:rsidR="00874F09" w:rsidRPr="009B74A4">
        <w:rPr>
          <w:rFonts w:ascii="Times New Roman" w:eastAsiaTheme="minorHAnsi" w:hAnsi="Times New Roman" w:cs="Times New Roman"/>
          <w:sz w:val="28"/>
          <w:szCs w:val="28"/>
        </w:rPr>
        <w:t>ы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седьмой</w:t>
      </w:r>
      <w:r w:rsidR="00874F09" w:rsidRPr="009B74A4">
        <w:rPr>
          <w:rFonts w:ascii="Times New Roman" w:eastAsiaTheme="minorHAnsi" w:hAnsi="Times New Roman" w:cs="Times New Roman"/>
          <w:sz w:val="28"/>
          <w:szCs w:val="28"/>
        </w:rPr>
        <w:t>, восьмой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изложить в новой редакции: </w:t>
      </w:r>
    </w:p>
    <w:p w:rsidR="00A0580E" w:rsidRPr="009B74A4" w:rsidRDefault="00A0580E" w:rsidP="00B23440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«- даты начала подачи и окончания приема заявок, формируемых в эле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тронной форме посредством заполнения соответствующих экранных форм веб-интерфейса системы «Электронный бюджет», при этом дата окончания приема заявок не может быть ранее 5-го календарного дня, следующего за днем размещения объявления о проведении отбора;</w:t>
      </w:r>
    </w:p>
    <w:p w:rsidR="00A0580E" w:rsidRPr="009B74A4" w:rsidRDefault="00336090" w:rsidP="00A0580E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A0580E" w:rsidRPr="009B74A4">
        <w:rPr>
          <w:rFonts w:ascii="Times New Roman" w:eastAsiaTheme="minorHAnsi" w:hAnsi="Times New Roman" w:cs="Times New Roman"/>
          <w:sz w:val="28"/>
          <w:szCs w:val="28"/>
        </w:rPr>
        <w:t>доменного имени и (или) указателя страницы системы «Электронный бюджет» в информационно-телекоммуникационной сети «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Интернет</w:t>
      </w:r>
      <w:r w:rsidR="00A0580E" w:rsidRPr="009B74A4">
        <w:rPr>
          <w:rFonts w:ascii="Times New Roman" w:eastAsiaTheme="minorHAnsi" w:hAnsi="Times New Roman" w:cs="Times New Roman"/>
          <w:sz w:val="28"/>
          <w:szCs w:val="28"/>
        </w:rPr>
        <w:t>»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;»</w:t>
      </w:r>
      <w:proofErr w:type="gramEnd"/>
    </w:p>
    <w:p w:rsidR="0068783B" w:rsidRPr="009B74A4" w:rsidRDefault="002F5ACE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в абзаце девятнадцатом слова «(далее – соглашение о предоставлении субсидии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,)» 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>заменить словами «(далее – соглашение,)»;</w:t>
      </w:r>
    </w:p>
    <w:p w:rsidR="00345831" w:rsidRPr="009B74A4" w:rsidRDefault="00345831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в абзаце двадцатом слова «соглашения о предоставлении субсидии» з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менить словами «соглашения»;</w:t>
      </w:r>
    </w:p>
    <w:p w:rsidR="00336090" w:rsidRPr="009B74A4" w:rsidRDefault="00336090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абзац двадцать первый изложить в новой редакции:</w:t>
      </w:r>
    </w:p>
    <w:p w:rsidR="00336090" w:rsidRPr="009B74A4" w:rsidRDefault="00336090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«- срока 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размещения протокола подведения итогов отбора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на едином портале, который не может быть позднее одного рабочего дня, следующего за днем его </w:t>
      </w:r>
      <w:proofErr w:type="spellStart"/>
      <w:r w:rsidRPr="009B74A4">
        <w:rPr>
          <w:rFonts w:ascii="Times New Roman" w:eastAsiaTheme="minorHAnsi" w:hAnsi="Times New Roman" w:cs="Times New Roman"/>
          <w:sz w:val="28"/>
          <w:szCs w:val="28"/>
        </w:rPr>
        <w:t>подисания</w:t>
      </w:r>
      <w:proofErr w:type="spellEnd"/>
      <w:r w:rsidRPr="009B74A4">
        <w:rPr>
          <w:rFonts w:ascii="Times New Roman" w:eastAsiaTheme="minorHAnsi" w:hAnsi="Times New Roman" w:cs="Times New Roman"/>
          <w:sz w:val="28"/>
          <w:szCs w:val="28"/>
        </w:rPr>
        <w:t>.»;</w:t>
      </w:r>
    </w:p>
    <w:p w:rsidR="002F5ACE" w:rsidRPr="009B74A4" w:rsidRDefault="00467EC3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дополнить абзацем двадцать вторым следующего содержания:</w:t>
      </w:r>
    </w:p>
    <w:p w:rsidR="00467EC3" w:rsidRPr="009B74A4" w:rsidRDefault="00467EC3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Объявление о проведении отбора 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формируется в электронной форме посредством заполнения соответствующих экранных форм веб-интерфейса системы «Электронный бюджет» и подписывается усиленной квалифицир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ванной подписью министра образования и науки Астраханской области 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(уполномоченного им лица)</w:t>
      </w:r>
      <w:proofErr w:type="gramStart"/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.»</w:t>
      </w:r>
      <w:proofErr w:type="gramEnd"/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;</w:t>
      </w:r>
    </w:p>
    <w:p w:rsidR="00467EC3" w:rsidRPr="009B74A4" w:rsidRDefault="00467EC3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в абзаце двадцать третьем слова «</w:t>
      </w:r>
      <w:r w:rsidR="00432CB9" w:rsidRPr="009B74A4">
        <w:rPr>
          <w:rFonts w:ascii="Times New Roman" w:eastAsiaTheme="minorHAnsi" w:hAnsi="Times New Roman" w:cs="Times New Roman"/>
          <w:bCs/>
          <w:sz w:val="28"/>
          <w:szCs w:val="28"/>
        </w:rPr>
        <w:t>два календарных дня» заменить слов</w:t>
      </w:r>
      <w:r w:rsidR="00432CB9" w:rsidRPr="009B74A4"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="00432CB9" w:rsidRPr="009B74A4">
        <w:rPr>
          <w:rFonts w:ascii="Times New Roman" w:eastAsiaTheme="minorHAnsi" w:hAnsi="Times New Roman" w:cs="Times New Roman"/>
          <w:bCs/>
          <w:sz w:val="28"/>
          <w:szCs w:val="28"/>
        </w:rPr>
        <w:t>ми «один рабочий день»;</w:t>
      </w:r>
    </w:p>
    <w:p w:rsidR="00432CB9" w:rsidRPr="009B74A4" w:rsidRDefault="00432CB9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абзац</w:t>
      </w:r>
      <w:r w:rsidR="000F4F14" w:rsidRPr="009B74A4">
        <w:rPr>
          <w:rFonts w:ascii="Times New Roman" w:eastAsiaTheme="minorHAnsi" w:hAnsi="Times New Roman" w:cs="Times New Roman"/>
          <w:sz w:val="28"/>
          <w:szCs w:val="28"/>
        </w:rPr>
        <w:t>ы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двадцать четвертый</w:t>
      </w:r>
      <w:r w:rsidR="000F4F14" w:rsidRPr="009B74A4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0F4F14" w:rsidRPr="009B74A4">
        <w:rPr>
          <w:rFonts w:ascii="Times New Roman" w:eastAsiaTheme="minorHAnsi" w:hAnsi="Times New Roman" w:cs="Times New Roman"/>
          <w:bCs/>
          <w:sz w:val="28"/>
          <w:szCs w:val="28"/>
        </w:rPr>
        <w:t>двадцать пятый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изложить в новой редакции:</w:t>
      </w:r>
    </w:p>
    <w:p w:rsidR="00432CB9" w:rsidRPr="009B74A4" w:rsidRDefault="00432CB9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«Объявление 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лифицированной электронной подписью 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министра образования и науки Ас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раханской области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 (уполномоченного им лица) и в течение одного </w:t>
      </w:r>
      <w:r w:rsidR="00465FF0" w:rsidRPr="009B74A4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рабочего дня со дня принятия решения об отмене проведения отбора </w:t>
      </w:r>
      <w:r w:rsidR="00465FF0" w:rsidRPr="009B74A4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lastRenderedPageBreak/>
        <w:t>размещается на едином портале и официальном сайте министерства и соде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р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жит информацию о причинах отмены</w:t>
      </w:r>
      <w:proofErr w:type="gramEnd"/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отбора получателей субсидий.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Участн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ки отбора</w:t>
      </w:r>
      <w:r w:rsidR="00F15D77"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 в течение двух рабочих дней со дня принятия решения об отмене проведения отбора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 информируются об отмене проведения отбора в системе «Электронный бюджет»</w:t>
      </w:r>
      <w:r w:rsidR="000F4F14" w:rsidRPr="009B74A4">
        <w:rPr>
          <w:rFonts w:ascii="Times New Roman" w:eastAsiaTheme="minorHAnsi" w:hAnsi="Times New Roman" w:cs="Times New Roman"/>
          <w:bCs/>
          <w:sz w:val="28"/>
          <w:szCs w:val="28"/>
        </w:rPr>
        <w:t>.</w:t>
      </w:r>
      <w:r w:rsidR="00887DF5"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Отбор считается отмененным со дня размещения объявления о</w:t>
      </w:r>
      <w:r w:rsidR="00336090" w:rsidRPr="009B74A4">
        <w:rPr>
          <w:rFonts w:ascii="Times New Roman" w:eastAsiaTheme="minorHAnsi" w:hAnsi="Times New Roman" w:cs="Times New Roman"/>
          <w:bCs/>
          <w:sz w:val="28"/>
          <w:szCs w:val="28"/>
        </w:rPr>
        <w:t>б</w:t>
      </w:r>
      <w:r w:rsidR="00887DF5"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  отмене </w:t>
      </w:r>
      <w:r w:rsidR="00336090"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проведения отбора </w:t>
      </w:r>
      <w:r w:rsidR="00887DF5" w:rsidRPr="009B74A4">
        <w:rPr>
          <w:rFonts w:ascii="Times New Roman" w:eastAsiaTheme="minorHAnsi" w:hAnsi="Times New Roman" w:cs="Times New Roman"/>
          <w:bCs/>
          <w:sz w:val="28"/>
          <w:szCs w:val="28"/>
        </w:rPr>
        <w:t>на едином портале и официальном сайте министерства</w:t>
      </w:r>
      <w:r w:rsidR="00887DF5" w:rsidRPr="009B74A4">
        <w:rPr>
          <w:rFonts w:ascii="Times New Roman" w:eastAsiaTheme="minorHAnsi" w:hAnsi="Times New Roman" w:cs="Times New Roman"/>
          <w:bCs/>
          <w:sz w:val="28"/>
        </w:rPr>
        <w:t>.</w:t>
      </w:r>
    </w:p>
    <w:p w:rsidR="000F4F14" w:rsidRPr="009B74A4" w:rsidRDefault="000F4F14" w:rsidP="000F4F1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Если до даты окончания приема заявок участников отбора, установле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ной объявлением о проведении отбора, не подано ни одной заявки, отбор сч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тается несостоявшимся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.»;</w:t>
      </w:r>
    </w:p>
    <w:p w:rsidR="005C3D7A" w:rsidRPr="009B74A4" w:rsidRDefault="005C3D7A" w:rsidP="005C3D7A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End"/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в абзаце двадцать шестом слова «двадцать втором» заменить словами «двадцать пятом»;</w:t>
      </w:r>
    </w:p>
    <w:p w:rsidR="00AE3224" w:rsidRPr="009B74A4" w:rsidRDefault="000A4923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в абзаце двадцать седьмом слова «двадцатым, двадцать вторым» зам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нить словами «двадцать третьим, двадцать пятым»;</w:t>
      </w:r>
    </w:p>
    <w:p w:rsidR="004D2C15" w:rsidRPr="009B74A4" w:rsidRDefault="000A4923" w:rsidP="0045191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пункт 2.2 дополнить абзацами следующего содержания:</w:t>
      </w:r>
    </w:p>
    <w:p w:rsidR="000A4923" w:rsidRPr="009B74A4" w:rsidRDefault="000A4923" w:rsidP="000A4923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«Министерство в целях подтверждения соответствия участника отбора требованиям, установленным настоящим пунктом, не вправе требовать от участника отбора представления документов и информации при наличии 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ответствующей информации в государственных информационных системах, доступ к которым у министерства имеется в рамках межведомственного эле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тронного взаимодействия, за исключением случая, если участник отбора п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лучателей субсидий готов представить указанные документы и информацию главному распорядителю бюджетных средств по собственной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инициативе.</w:t>
      </w:r>
    </w:p>
    <w:p w:rsidR="000A4923" w:rsidRPr="009B74A4" w:rsidRDefault="000A4923" w:rsidP="000A4923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Проверка участника отбора на соответствие требованиям, установле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ным настоящим пунктом, осуществляется автоматически в системе «Эле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тронный бюджет» по данным государственных информационных систем, в том числе с использованием единой системы межведомственного электронн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го взаимодействия (при наличии технической возможности автоматической проверки).</w:t>
      </w:r>
    </w:p>
    <w:p w:rsidR="000A4923" w:rsidRPr="009B74A4" w:rsidRDefault="000A4923" w:rsidP="000A492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Подтверждение соответствия участника отбора требованиям, устано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ленным настоящим пунктом,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меток о соответствии указанным требованиям посредством заполнения соо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ветствующих экранных форм веб-интерфейса системы «Электронный бю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д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жет»</w:t>
      </w:r>
      <w:proofErr w:type="gramStart"/>
      <w:r w:rsidR="002A5AF4" w:rsidRPr="009B74A4">
        <w:rPr>
          <w:rFonts w:ascii="Times New Roman" w:eastAsiaTheme="minorHAnsi" w:hAnsi="Times New Roman" w:cs="Times New Roman"/>
          <w:sz w:val="28"/>
          <w:szCs w:val="28"/>
        </w:rPr>
        <w:t>.»</w:t>
      </w:r>
      <w:proofErr w:type="gramEnd"/>
      <w:r w:rsidR="002A5AF4" w:rsidRPr="009B74A4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2A5AF4" w:rsidRPr="009B74A4" w:rsidRDefault="00D77C47" w:rsidP="000A4923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пункт 2.3 изложить в новой редакции: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«2.3. 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Для участия в отборе участники отбора представляют в министе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ство в срок, установленный в объявлении о проведении отбора, заявку, кот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рая формируются участниками отбора в электронной форме посредством з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полнения соответствующих экранных форм веб-интерфейса системы «Эле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тронный бюджет» и представления в систему «Электронный бюджет» эле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тронных копий документов (документов на бумажном носителе, преобраз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ванных в электронную форму путем сканирования) и материалов, представл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lastRenderedPageBreak/>
        <w:t>ние которых предусмотрено в объявлении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о проведении отбора получателей субсидий. 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Заявка содержит следующие сведения: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информация и документы об участнике отбора получателей субсидий: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полное и сокращенное (при наличии) наименование участника отбора получателей субсидий (для юридических лиц);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фамилия, имя, отчество (последнее – при наличии) индивидуального предпринимателя;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основной государственный регистрационный номер участника отбора получателей субсидий;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идентификационный номер налогоплательщика;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дата постановки на учет в налоговом органе (для индивидуальных пре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д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принимателей);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дата и код причины постановки на учет в налоговом органе (для юрид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ческих лиц);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дата государственной регистрации физического лица в качестве индив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дуального предпринимателя;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дата и место рождения (для индивидуальных предпринимателей);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страховой номер индивидуального лицевого счета (для индивидуальных предпринимателей);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номер контактного телефона, почтовый адрес и адрес электронной п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чты для направления юридически значимых сообщений;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фамилия, имя, отчество (последнее – при наличии) и идентификацио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ный номер налогоплательщика главного бухгалтера (при наличии), фамилии, имена, отчества (последнее – при наличии) учредителей членов коллегиальн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го исполнительного органа, лица, исполняющего функции единоличного 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полнительного органа (для юридических лиц);</w:t>
      </w:r>
      <w:proofErr w:type="gramEnd"/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информация о руководителе юридического лица (фамилия, имя, отч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ство (последнее – при наличии), идентификационный номер налогоплател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ь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щика, должность);</w:t>
      </w:r>
      <w:proofErr w:type="gramEnd"/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информация о банковских реквизитах расчетного или корреспонден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ского счета, открытого участником отбора в учреждении Центрального банка Российской Федерации или кредитной организации, а также о лице, уполн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моченном на подписание соглашения;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информация и документы, представляемые при проведении отбора п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лучателей субсидий в процессе документооборота: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подтверждение согласия на публикацию (размещение) в информацио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но-телекоммуникационной сети «Интернет» информации об участнике отбора, о подаваемой участником отбора заявке, а также иной информации об учас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нике отбора, связанной с отбором и результатом предоставления субсидии, 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lastRenderedPageBreak/>
        <w:t>подаваемое посредством заполнения соответствующих экранных форм веб-интерфейса системы «Электронный бюджет»;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подтверждение согласия на обработку персональных данных, подава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мое посредством заполнения соответствующих экранных форм веб-интерфейса системы «Электронный бюджет» (для физических лиц);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значение предложенного участником отбора результата предоставления субсидии, размер запрашиваемых средств.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Для получения субсидии участник отбора представляет к заявке эле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тронные копии следующих документов, полученные в результате сканиров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ния документов на бумажном носителе:</w:t>
      </w:r>
    </w:p>
    <w:p w:rsidR="00C02F2B" w:rsidRPr="009B74A4" w:rsidRDefault="00C02F2B" w:rsidP="00C02F2B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- документы, подтверждающие потери в доходах (отчет о перевозках пассажиров по 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интернет-билетам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>, льготная месячная ведомость, месячная в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домость);</w:t>
      </w:r>
    </w:p>
    <w:p w:rsidR="00C02F2B" w:rsidRPr="009B74A4" w:rsidRDefault="00C02F2B" w:rsidP="00C02F2B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копия лицензии на право осуществления деятельности по перевозкам железнодорожным транспортом пассажиров.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Документы, включаемые в заявку, должны быть оформлены в соотве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ствии с требованиями законодательства Российской Федерации. Не допуск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ется представление документов, на которых отсутствует подпись уполном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ченного лица, оттиск печати (при наличии) или цифровая подпись, имеются исправления, опечатки, подчистки, ошибки в расчетах, а 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также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если текст д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кументов не поддается прочтению или представленные документы содержат противоречивые сведения.</w:t>
      </w:r>
    </w:p>
    <w:p w:rsidR="00D77C47" w:rsidRPr="009B74A4" w:rsidRDefault="00D77C47" w:rsidP="00D77C47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Заявка подписывается усиленной квалифицированной электронной по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д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писью руководителя участника отбора или уполномоченного им лица (для юридических лиц и индивидуальных предпринимателей).</w:t>
      </w:r>
    </w:p>
    <w:p w:rsidR="00D77C47" w:rsidRPr="009B74A4" w:rsidRDefault="00D77C47" w:rsidP="00D77C4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субсидий в соответствии с законодательством Российской Федерации.</w:t>
      </w:r>
    </w:p>
    <w:p w:rsidR="00D77C47" w:rsidRPr="009B74A4" w:rsidRDefault="00D77C47" w:rsidP="00D77C47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заявки с присвоением ей рег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страционного номера в системе «Электронный бюджет».</w:t>
      </w:r>
    </w:p>
    <w:p w:rsidR="005E3C9A" w:rsidRPr="009B74A4" w:rsidRDefault="005E3C9A" w:rsidP="005E3C9A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Участник отбора вправе отозвать заявку или внести в нее изменения в любое время до окончания срока ее приема, установленного в объявлении о проведении отбора.</w:t>
      </w:r>
    </w:p>
    <w:p w:rsidR="005E3C9A" w:rsidRPr="009B74A4" w:rsidRDefault="005E3C9A" w:rsidP="005E3C9A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Внесение изменений в заявку или отзыв заявки осуществляется участн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ком отбора в порядке, аналогичном порядку формирования заявки участником отбора, указанному в пункте 2.3 настоящего раздела.</w:t>
      </w:r>
    </w:p>
    <w:p w:rsidR="00A5592B" w:rsidRPr="009B74A4" w:rsidRDefault="00A5592B" w:rsidP="00A5592B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bCs/>
          <w:sz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Со дня размещения объявления о проведении отбора 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на едином портале и официальном сайте министерства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B74A4">
        <w:rPr>
          <w:rFonts w:ascii="Times New Roman" w:eastAsiaTheme="minorHAnsi" w:hAnsi="Times New Roman" w:cs="Times New Roman"/>
          <w:bCs/>
          <w:sz w:val="28"/>
        </w:rPr>
        <w:t>участник отбора вправе направить в м</w:t>
      </w:r>
      <w:r w:rsidRPr="009B74A4">
        <w:rPr>
          <w:rFonts w:ascii="Times New Roman" w:eastAsiaTheme="minorHAnsi" w:hAnsi="Times New Roman" w:cs="Times New Roman"/>
          <w:bCs/>
          <w:sz w:val="28"/>
        </w:rPr>
        <w:t>и</w:t>
      </w:r>
      <w:r w:rsidRPr="009B74A4">
        <w:rPr>
          <w:rFonts w:ascii="Times New Roman" w:eastAsiaTheme="minorHAnsi" w:hAnsi="Times New Roman" w:cs="Times New Roman"/>
          <w:bCs/>
          <w:sz w:val="28"/>
        </w:rPr>
        <w:t>нистерство запрос о разъяснении положений объявления о проведении отбора не позднее третьего рабочего дня до дня окончания установленного срока приема заявок путем формирования в системе «Электронный бюджет» соо</w:t>
      </w:r>
      <w:r w:rsidRPr="009B74A4">
        <w:rPr>
          <w:rFonts w:ascii="Times New Roman" w:eastAsiaTheme="minorHAnsi" w:hAnsi="Times New Roman" w:cs="Times New Roman"/>
          <w:bCs/>
          <w:sz w:val="28"/>
        </w:rPr>
        <w:t>т</w:t>
      </w:r>
      <w:r w:rsidRPr="009B74A4">
        <w:rPr>
          <w:rFonts w:ascii="Times New Roman" w:eastAsiaTheme="minorHAnsi" w:hAnsi="Times New Roman" w:cs="Times New Roman"/>
          <w:bCs/>
          <w:sz w:val="28"/>
        </w:rPr>
        <w:t>ветствующего запроса.</w:t>
      </w:r>
    </w:p>
    <w:p w:rsidR="000A4923" w:rsidRPr="009B74A4" w:rsidRDefault="00A5592B" w:rsidP="00A5592B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bCs/>
          <w:sz w:val="28"/>
        </w:rPr>
        <w:t xml:space="preserve">В течение двух рабочих дней со дня получения запроса, указанного в </w:t>
      </w:r>
      <w:r w:rsidRPr="009B74A4">
        <w:rPr>
          <w:rFonts w:ascii="Times New Roman" w:eastAsiaTheme="minorHAnsi" w:hAnsi="Times New Roman" w:cs="Times New Roman"/>
          <w:bCs/>
          <w:sz w:val="28"/>
        </w:rPr>
        <w:lastRenderedPageBreak/>
        <w:t xml:space="preserve">настоящем пункте, 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министерство направляет разъяснение положений объя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в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ления о проведении отбора, но не позднее одного рабочего дня до дня заве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р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р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мации, содержащейся в указанном объявлении. Доступ к разъяснению, фо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р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мируемому в системе «Электронный бюджет» 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предоставляется всем участн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кам отбора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.»;</w:t>
      </w:r>
      <w:proofErr w:type="gramEnd"/>
    </w:p>
    <w:p w:rsidR="00A5592B" w:rsidRPr="009B74A4" w:rsidRDefault="00A5592B" w:rsidP="00A5592B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пункт 2.4 признать утратившим силу;</w:t>
      </w:r>
    </w:p>
    <w:p w:rsidR="00C26F2A" w:rsidRPr="009B74A4" w:rsidRDefault="00C26F2A" w:rsidP="00A5592B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в пункте 2.5:</w:t>
      </w:r>
    </w:p>
    <w:p w:rsidR="00A5592B" w:rsidRPr="009B74A4" w:rsidRDefault="00C26F2A" w:rsidP="00A5592B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абзац первый изложить в новой редакции:</w:t>
      </w:r>
    </w:p>
    <w:p w:rsidR="00C26F2A" w:rsidRPr="009B74A4" w:rsidRDefault="00C26F2A" w:rsidP="00C26F2A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«</w:t>
      </w:r>
      <w:r w:rsidR="00887DF5" w:rsidRPr="009B74A4">
        <w:rPr>
          <w:rFonts w:ascii="Times New Roman" w:eastAsiaTheme="minorHAnsi" w:hAnsi="Times New Roman" w:cs="Times New Roman"/>
          <w:sz w:val="28"/>
          <w:szCs w:val="28"/>
        </w:rPr>
        <w:t xml:space="preserve">2.5. 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Министерство в день регистрации заявки в системе «Электронный бюджет» направляет в уполномоченные государственные органы и иные орг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низации, в распоряжении которых находятся соответствующие документы, межведомственный запрос о представлении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:»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C26F2A" w:rsidRPr="009B74A4" w:rsidRDefault="00C26F2A" w:rsidP="00A5592B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абзац четвертый изложить в новой редакции:</w:t>
      </w:r>
    </w:p>
    <w:p w:rsidR="002072B4" w:rsidRPr="009B74A4" w:rsidRDefault="00C26F2A" w:rsidP="002072B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«Участник отбора вправе по собственной инициативе представить док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у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менты</w:t>
      </w:r>
      <w:r w:rsidR="002072B4" w:rsidRPr="009B74A4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072B4" w:rsidRPr="009B74A4">
        <w:rPr>
          <w:rFonts w:ascii="Times New Roman" w:eastAsiaTheme="minorHAnsi" w:hAnsi="Times New Roman" w:cs="Times New Roman"/>
          <w:sz w:val="28"/>
          <w:szCs w:val="28"/>
        </w:rPr>
        <w:t>подлежащие получению в рамках межведомственного информацио</w:t>
      </w:r>
      <w:r w:rsidR="002072B4" w:rsidRPr="009B74A4">
        <w:rPr>
          <w:rFonts w:ascii="Times New Roman" w:eastAsiaTheme="minorHAnsi" w:hAnsi="Times New Roman" w:cs="Times New Roman"/>
          <w:sz w:val="28"/>
          <w:szCs w:val="28"/>
        </w:rPr>
        <w:t>н</w:t>
      </w:r>
      <w:r w:rsidR="002072B4" w:rsidRPr="009B74A4">
        <w:rPr>
          <w:rFonts w:ascii="Times New Roman" w:eastAsiaTheme="minorHAnsi" w:hAnsi="Times New Roman" w:cs="Times New Roman"/>
          <w:sz w:val="28"/>
          <w:szCs w:val="28"/>
        </w:rPr>
        <w:t>ного взаимодействия. При представлении документов, подлежащих получ</w:t>
      </w:r>
      <w:r w:rsidR="002072B4"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="002072B4" w:rsidRPr="009B74A4">
        <w:rPr>
          <w:rFonts w:ascii="Times New Roman" w:eastAsiaTheme="minorHAnsi" w:hAnsi="Times New Roman" w:cs="Times New Roman"/>
          <w:sz w:val="28"/>
          <w:szCs w:val="28"/>
        </w:rPr>
        <w:t>нию в рамках межведомственного информационного взаимодействия, получ</w:t>
      </w:r>
      <w:r w:rsidR="002072B4"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="002072B4" w:rsidRPr="009B74A4">
        <w:rPr>
          <w:rFonts w:ascii="Times New Roman" w:eastAsiaTheme="minorHAnsi" w:hAnsi="Times New Roman" w:cs="Times New Roman"/>
          <w:sz w:val="28"/>
          <w:szCs w:val="28"/>
        </w:rPr>
        <w:t>телем субсидии по собственной инициативе указанные документы должны быть выданы уполномоченными органами в установленном порядке по сост</w:t>
      </w:r>
      <w:r w:rsidR="002072B4"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="002072B4" w:rsidRPr="009B74A4">
        <w:rPr>
          <w:rFonts w:ascii="Times New Roman" w:eastAsiaTheme="minorHAnsi" w:hAnsi="Times New Roman" w:cs="Times New Roman"/>
          <w:sz w:val="28"/>
          <w:szCs w:val="28"/>
        </w:rPr>
        <w:t>янию не ранее чем на 1-е число месяца, в котором подана заявка</w:t>
      </w:r>
      <w:proofErr w:type="gramStart"/>
      <w:r w:rsidR="002072B4" w:rsidRPr="009B74A4">
        <w:rPr>
          <w:rFonts w:ascii="Times New Roman" w:eastAsiaTheme="minorHAnsi" w:hAnsi="Times New Roman" w:cs="Times New Roman"/>
          <w:sz w:val="28"/>
          <w:szCs w:val="28"/>
        </w:rPr>
        <w:t>.</w:t>
      </w:r>
      <w:r w:rsidR="005A6957" w:rsidRPr="009B74A4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5A6957" w:rsidRPr="009B74A4" w:rsidRDefault="005A6957" w:rsidP="002072B4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>пункт 2.6 изложить в новой редакции:</w:t>
      </w:r>
    </w:p>
    <w:p w:rsidR="005A6957" w:rsidRPr="009B74A4" w:rsidRDefault="005A6957" w:rsidP="005A695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«2.6. В целях проведения отбора министерством устанавливается дата до окончания срока подачи заявок, установленного в объявлении о проведении отбора, после 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наступления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которой комиссии в системе «Электронный бю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д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жет» открывается доступ к поданным участниками отбора заявкам для их ра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смотрения.</w:t>
      </w:r>
    </w:p>
    <w:p w:rsidR="005A6957" w:rsidRPr="009B74A4" w:rsidRDefault="005A6957" w:rsidP="005A695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Комиссия не позднее одного рабочего дня, следующего за днем оконч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ния приема заявок, установленного в объявлении о проведении отбора, подп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сывает протокол вскрытия заявок, содержащий следующую информацию о поступивших для участия в отборе заявках:</w:t>
      </w:r>
    </w:p>
    <w:p w:rsidR="005A6957" w:rsidRPr="009B74A4" w:rsidRDefault="005A6957" w:rsidP="005A695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регистрационный номер заявки;</w:t>
      </w:r>
    </w:p>
    <w:p w:rsidR="005A6957" w:rsidRPr="009B74A4" w:rsidRDefault="005A6957" w:rsidP="005A695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дата и время поступления заявки;</w:t>
      </w:r>
    </w:p>
    <w:p w:rsidR="005A6957" w:rsidRPr="009B74A4" w:rsidRDefault="005A6957" w:rsidP="005A695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полное наименование участника отбора получателей субсидий (для юридических лиц) или фамилия, имя, отчество (последнее – при наличии) (для индивидуальных предпринимателей);</w:t>
      </w:r>
    </w:p>
    <w:p w:rsidR="005A6957" w:rsidRPr="009B74A4" w:rsidRDefault="005A6957" w:rsidP="005A695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адрес юридического лица</w:t>
      </w:r>
      <w:r w:rsidR="009B1450" w:rsidRPr="009B74A4">
        <w:rPr>
          <w:rFonts w:ascii="Times New Roman" w:eastAsiaTheme="minorHAnsi" w:hAnsi="Times New Roman" w:cs="Times New Roman"/>
          <w:sz w:val="28"/>
          <w:szCs w:val="28"/>
        </w:rPr>
        <w:t xml:space="preserve"> (для юридических лиц)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5A6957" w:rsidRPr="009B74A4" w:rsidRDefault="005A6957" w:rsidP="005A695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запрашиваемый участником отбора получателей субсидий размер су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б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сидии.</w:t>
      </w:r>
    </w:p>
    <w:p w:rsidR="005A6957" w:rsidRPr="009B74A4" w:rsidRDefault="005A6957" w:rsidP="005A695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Протокол вскрытия заявок формируется на едином портале автоматич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ски и подписывается усиленной квалифицированной электронной подписью председателя комиссии (в случае отсутствия председателя комиссии его зам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стителем)</w:t>
      </w:r>
      <w:r w:rsidR="008D04CE" w:rsidRPr="009B74A4">
        <w:rPr>
          <w:rFonts w:ascii="Times New Roman" w:eastAsiaTheme="minorHAnsi" w:hAnsi="Times New Roman" w:cs="Times New Roman"/>
          <w:sz w:val="28"/>
          <w:szCs w:val="28"/>
        </w:rPr>
        <w:t xml:space="preserve"> и членов комиссии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в системе «Электронный бюджет», а также ра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з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lastRenderedPageBreak/>
        <w:t>мещается на едином портале и официальном сайте министерства не позднее рабочего дня, следующего за днем его подписания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.</w:t>
      </w:r>
      <w:r w:rsidR="008D04CE" w:rsidRPr="009B74A4">
        <w:rPr>
          <w:rFonts w:ascii="Times New Roman" w:eastAsiaTheme="minorHAnsi" w:hAnsi="Times New Roman" w:cs="Times New Roman"/>
          <w:sz w:val="28"/>
          <w:szCs w:val="28"/>
        </w:rPr>
        <w:t>»;</w:t>
      </w:r>
      <w:proofErr w:type="gramEnd"/>
    </w:p>
    <w:p w:rsidR="008D04CE" w:rsidRPr="009B74A4" w:rsidRDefault="00B86CF9" w:rsidP="005A695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в абзац четвертом пункта 2.7 цифры «2.4» заменить цифрами «2.2»;</w:t>
      </w:r>
    </w:p>
    <w:p w:rsidR="00345831" w:rsidRPr="009B74A4" w:rsidRDefault="00345831" w:rsidP="005A695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в пункте 2.9:</w:t>
      </w:r>
    </w:p>
    <w:p w:rsidR="00345831" w:rsidRPr="009B74A4" w:rsidRDefault="00345831" w:rsidP="005A695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в абзаце пятом слова «соглашение о предоставлении субсидии» зам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нить словами «соглашение»;</w:t>
      </w:r>
    </w:p>
    <w:p w:rsidR="00B86CF9" w:rsidRPr="009B74A4" w:rsidRDefault="00D37236" w:rsidP="005A6957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абзац шестой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признать утратившим силу</w:t>
      </w:r>
    </w:p>
    <w:p w:rsidR="00C26F2A" w:rsidRPr="009B74A4" w:rsidRDefault="00D37236" w:rsidP="00A5592B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пункт 2.10 изложить в новой редакции:</w:t>
      </w:r>
    </w:p>
    <w:p w:rsidR="00D37236" w:rsidRPr="009B74A4" w:rsidRDefault="00D37236" w:rsidP="00A5592B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«2.10. </w:t>
      </w:r>
      <w:proofErr w:type="gramStart"/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Протокол 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формируется на едином портале автоматически на 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новании результатов рассмотрения заявок и подписывается усиленной квал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фицированной электронной подписью председателя комиссии (в случае отсу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ствия председателя комиссии его заместителем) и членов комиссии в системе «Электронный бюджет», а также размещается на едином портале и официал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ь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ном сайте министерства не позднее рабочего дня, следующего за днем его подписания.»;</w:t>
      </w:r>
      <w:proofErr w:type="gramEnd"/>
    </w:p>
    <w:p w:rsidR="00F17F1F" w:rsidRPr="009B74A4" w:rsidRDefault="00345831" w:rsidP="00A5592B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F17F1F" w:rsidRPr="009B74A4">
        <w:rPr>
          <w:rFonts w:ascii="Times New Roman" w:eastAsiaTheme="minorHAnsi" w:hAnsi="Times New Roman" w:cs="Times New Roman"/>
          <w:sz w:val="28"/>
          <w:szCs w:val="28"/>
        </w:rPr>
        <w:t>в разделе 3:</w:t>
      </w:r>
    </w:p>
    <w:p w:rsidR="00D37236" w:rsidRPr="009B74A4" w:rsidRDefault="00345831" w:rsidP="00A5592B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в абзаце первом пункта 3.1 после слов «соглашение»</w:t>
      </w:r>
      <w:r w:rsidR="00F17F1F" w:rsidRPr="009B74A4">
        <w:rPr>
          <w:rFonts w:ascii="Times New Roman" w:eastAsiaTheme="minorHAnsi" w:hAnsi="Times New Roman" w:cs="Times New Roman"/>
          <w:sz w:val="28"/>
          <w:szCs w:val="28"/>
        </w:rPr>
        <w:t xml:space="preserve"> дополнить словами «в системе «Электронный бюджет»;</w:t>
      </w:r>
    </w:p>
    <w:p w:rsidR="00F17F1F" w:rsidRPr="009B74A4" w:rsidRDefault="00F17F1F" w:rsidP="00A5592B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в абзаце первом пункта 3.2 слова 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«соглашение о предоставлении субс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дии» заменить словами «соглашение»;</w:t>
      </w:r>
    </w:p>
    <w:p w:rsidR="00F17F1F" w:rsidRPr="009B74A4" w:rsidRDefault="00F17F1F" w:rsidP="00A5592B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пункт 3.3 изложить в новой редакции:</w:t>
      </w:r>
    </w:p>
    <w:p w:rsidR="00F17F1F" w:rsidRPr="009B74A4" w:rsidRDefault="00F17F1F" w:rsidP="00F17F1F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«3.3. Дополнительное соглашение к соглашению, в том числе дополн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тельное соглашение о его расторжении, заключается в соответствии с типовой формой, установленной министерством финансов Астраханской области в 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стеме «Электронный бюджет»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.»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F17F1F" w:rsidRPr="009B74A4" w:rsidRDefault="00726C44" w:rsidP="00F17F1F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пункт 3.6 дополнить словами «по результатам проверки документов»</w:t>
      </w:r>
      <w:r w:rsidR="00295E10" w:rsidRPr="009B74A4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295E10" w:rsidRPr="009B74A4" w:rsidRDefault="00295E10" w:rsidP="00F17F1F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приложение признать утратившим силу.</w:t>
      </w:r>
    </w:p>
    <w:p w:rsidR="00A44513" w:rsidRPr="009B74A4" w:rsidRDefault="00A44513" w:rsidP="00F17F1F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2.</w:t>
      </w:r>
      <w:r w:rsidR="00887DF5" w:rsidRPr="009B74A4">
        <w:rPr>
          <w:rFonts w:ascii="Times New Roman" w:eastAsiaTheme="minorHAnsi" w:hAnsi="Times New Roman" w:cs="Times New Roman"/>
          <w:sz w:val="28"/>
          <w:szCs w:val="28"/>
        </w:rPr>
        <w:t xml:space="preserve"> Внести в постановление Правительства Астраханской области </w:t>
      </w:r>
      <w:r w:rsidR="00887DF5" w:rsidRPr="009B74A4">
        <w:rPr>
          <w:rFonts w:ascii="Times New Roman" w:eastAsiaTheme="minorHAnsi" w:hAnsi="Times New Roman" w:cs="Times New Roman"/>
          <w:sz w:val="28"/>
          <w:szCs w:val="28"/>
        </w:rPr>
        <w:br/>
        <w:t>от 18.06.2024 № 393-П «О Порядке предоставления субсидий на возмещение затрат частных организаций, осуществляющих образовательную деятельность по профессиональным образовательным программам» следующие изменения: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в Порядке предоставления субсидий на возмещение затрат частных 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ганизаций, осуществляющих образовательную деятельность по професси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нальным образовательным программам, утвержденном постановлением:</w:t>
      </w:r>
    </w:p>
    <w:p w:rsidR="007928B6" w:rsidRPr="009B74A4" w:rsidRDefault="007928B6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- в пункте 1.1 раздела 1 </w:t>
      </w:r>
      <w:r w:rsidR="00A96428" w:rsidRPr="009B74A4">
        <w:rPr>
          <w:rFonts w:ascii="Times New Roman" w:eastAsiaTheme="minorHAnsi" w:hAnsi="Times New Roman" w:cs="Times New Roman"/>
          <w:sz w:val="28"/>
          <w:szCs w:val="28"/>
        </w:rPr>
        <w:t>после слов «процедуру предоставления» допо</w:t>
      </w:r>
      <w:r w:rsidR="00A96428" w:rsidRPr="009B74A4">
        <w:rPr>
          <w:rFonts w:ascii="Times New Roman" w:eastAsiaTheme="minorHAnsi" w:hAnsi="Times New Roman" w:cs="Times New Roman"/>
          <w:sz w:val="28"/>
          <w:szCs w:val="28"/>
        </w:rPr>
        <w:t>л</w:t>
      </w:r>
      <w:r w:rsidR="00A96428" w:rsidRPr="009B74A4">
        <w:rPr>
          <w:rFonts w:ascii="Times New Roman" w:eastAsiaTheme="minorHAnsi" w:hAnsi="Times New Roman" w:cs="Times New Roman"/>
          <w:sz w:val="28"/>
          <w:szCs w:val="28"/>
        </w:rPr>
        <w:t>нить словами «в 2025 году»;</w:t>
      </w:r>
    </w:p>
    <w:p w:rsidR="00887DF5" w:rsidRPr="009B74A4" w:rsidRDefault="00887DF5" w:rsidP="00F17F1F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в разделе 2:</w:t>
      </w:r>
    </w:p>
    <w:p w:rsidR="00887DF5" w:rsidRPr="009B74A4" w:rsidRDefault="00887DF5" w:rsidP="00F17F1F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абзац первый пункта 2.1 изложить в новой редакции: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«2.1. 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Субсидия предоставляется по результатам проведения отбора с 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пользованием документов в электронной форме в государственной интегрир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ванной информационной системе управления общественными финансами «Электронный бюджет» (далее – система «Электронный бюджет») путем з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проса предложений организаций (далее – отбор, участник отбора) исходя из соответствия участника отбора категории, 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установленной пунктом 1.2 раздела 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lastRenderedPageBreak/>
        <w:t>1 настоящего Порядка, и критерию отбора, установленному абзацем вторым настоящего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пункта.»;</w:t>
      </w:r>
      <w:proofErr w:type="gramEnd"/>
    </w:p>
    <w:p w:rsidR="00887DF5" w:rsidRPr="009B74A4" w:rsidRDefault="00887DF5" w:rsidP="00F17F1F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пункт 2.2 дополнить абзацами следующего содержания: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«Взаимодействие министерства и комиссии с участниками отбора ос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у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ществляется с использованием документов в электронной форме в системе «Электронный бюджет».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Доступ к системе «Электронный бюджет» осуществляется с использов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нием федеральной государственной информационной системы «Единая 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.»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абзац девятнадцатый изложить в новой редакции: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Объявление о проведении отбора 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ной подписью министра образования и науки Астраханской области 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(уполн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моченного им лица) и размещается на едином портале и официальном сайте министерства не </w:t>
      </w:r>
      <w:proofErr w:type="gramStart"/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позднее</w:t>
      </w:r>
      <w:proofErr w:type="gramEnd"/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 чем за пять рабочих дней до дня начала подачи з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явок.»;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пункт 2.4 изложить в новой редакции: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bCs/>
          <w:sz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«2.4. Со дня размещения объявления о проведении отбора 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на едином портале и официальном сайте министерства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B74A4">
        <w:rPr>
          <w:rFonts w:ascii="Times New Roman" w:eastAsiaTheme="minorHAnsi" w:hAnsi="Times New Roman" w:cs="Times New Roman"/>
          <w:bCs/>
          <w:sz w:val="28"/>
        </w:rPr>
        <w:t>участник отбора вправе направить в министерство запрос о разъяснении положений объявления о проведении отбора не позднее третьего рабочего дня до дня окончания установленного срока приема заявок путем формирования в системе «Электронный бюджет» соответствующего запроса.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bCs/>
          <w:sz w:val="28"/>
        </w:rPr>
        <w:t xml:space="preserve">В течение двух рабочих дней со дня получения запроса, указанного в настоящем пункте, 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министерство направляет разъяснение положений объя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в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ления о проведении отбора, но не позднее одного рабочего дня до дня заве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р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р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мации, содержащейся в указанном объявлении. Доступ к разъяснению, фо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р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мируемому в системе «Электронный бюджет» 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предоставляется всем участн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кам отбора.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Министерство вправе принять решение об отмене проведения отбора в форме правового акта министерства не 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позднее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чем за один рабочий день до даты окончания приема заявок в случае возникновения обстоятельств непр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одолимой силы в соответствии с гражданским законодательством Российской Федерации.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bCs/>
          <w:sz w:val="28"/>
          <w:szCs w:val="28"/>
        </w:rPr>
      </w:pPr>
      <w:proofErr w:type="gramStart"/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Объявление об отмене проведения отбора получателей субсидий фо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р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мируется в электронной форме посредством заполнения соответствующих экранных форм веб-интерфейса системы «Электронный бюджет», подписыв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ется усиленной квалифицированной электронной подписью 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министра образ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lastRenderedPageBreak/>
        <w:t>вания и науки Астраханской области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 (уполномоченного им лица) и в течение одного рабочего дня со дня принятия решения об отмене проведения отбора размещается на едином портале и официальном сайте министерства и соде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р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жит информацию о</w:t>
      </w:r>
      <w:proofErr w:type="gramEnd"/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gramStart"/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причинах</w:t>
      </w:r>
      <w:proofErr w:type="gramEnd"/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отмены отбора получателей субсидий.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Участн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ки отбора информируются об отмене проведения отбора в системе «Электро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н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ный бюджет».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Отбор считается отмененным со дня размещения объявления о его о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т</w:t>
      </w:r>
      <w:r w:rsidRPr="009B74A4">
        <w:rPr>
          <w:rFonts w:ascii="Times New Roman" w:eastAsiaTheme="minorHAnsi" w:hAnsi="Times New Roman" w:cs="Times New Roman"/>
          <w:bCs/>
          <w:sz w:val="28"/>
          <w:szCs w:val="28"/>
        </w:rPr>
        <w:t>мене на едином портале и официальном сайте министерства</w:t>
      </w:r>
      <w:r w:rsidRPr="009B74A4">
        <w:rPr>
          <w:rFonts w:ascii="Times New Roman" w:eastAsiaTheme="minorHAnsi" w:hAnsi="Times New Roman" w:cs="Times New Roman"/>
          <w:bCs/>
          <w:sz w:val="28"/>
        </w:rPr>
        <w:t>.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bookmarkStart w:id="0" w:name="Par0"/>
      <w:bookmarkEnd w:id="0"/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Если после даты окончания приема заявок участников отбора, устано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в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ленной в объявлении о проведении отбора, заявки участников отбора не п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ступали в министерство, отбор считается несостоявшимся.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В случае, установленном абзацем пятым настоящего пункта, министе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р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ством в течение двух рабочих дней со дня </w:t>
      </w:r>
      <w:proofErr w:type="gramStart"/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окончания срока приема заявок участников</w:t>
      </w:r>
      <w:proofErr w:type="gramEnd"/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отбора, установленного в объявлении о проведении отбора, на едином портале и официальном сайте министерства размещается информация о признании отбора несостоявшимся.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В случаях, установленных абзацами третьим, пятым настоящего пункта, отбор проводится повторно в соответствии с настоящим Порядком</w:t>
      </w:r>
      <w:proofErr w:type="gramStart"/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пункт 2.5 дополнить абзацами следующего содержания: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«Министерство в целях подтверждения соответствия участника отбора требованиям, установленным настоящим пунктом, не вправе требовать от участника отбора представления документов и информации при наличии 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ответствующей информации в государственных информационных системах, доступ к которым у министерства имеется в рамках межведомственного эле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тронного взаимодействия, за исключением случая, если участник отбора </w:t>
      </w:r>
      <w:r w:rsidR="00DD6A6A" w:rsidRPr="009B74A4">
        <w:rPr>
          <w:rFonts w:ascii="Times New Roman" w:eastAsiaTheme="minorHAnsi" w:hAnsi="Times New Roman" w:cs="Times New Roman"/>
          <w:sz w:val="28"/>
          <w:szCs w:val="28"/>
        </w:rPr>
        <w:br/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получателей субсидий готов представить указанные документы и информ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цию главному распорядителю бюджетных средств по собственной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инициат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ве.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Проверка участника отбора на соответствие требованиям, установле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ным настоящим пунктом, осуществляется автоматически в системе «Эле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тронный бюджет» по данным государственных информационных систем, в том числе с использованием единой системы межведомственного электронн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го взаимодействия (при наличии технической возможности автоматической проверки).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Подтверждение соответствия участника отбора требованиям, устано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ленным настоящим пунктом,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меток о соответствии указанным требованиям посредством заполнения соо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ветствующих экранных форм веб-интерфейса системы «Электронный бю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д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жет»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.»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пункт 2.6 изложить в новой редакции: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«2.6. 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Для участия в отборе участники отбора представляют в министе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ство в срок, установленный в объявлении о проведении отбора, заявку, кот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рая формируются участниками отбора в электронной форме посредством з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lastRenderedPageBreak/>
        <w:t>полнения соответствующих экранных форм веб-интерфейса системы «Эле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тронный бюджет» и представления в систему «Электронный бюджет» эле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тронных копий документов (документов на бумажном носителе, преобраз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ванных в электронную форму путем сканирования) и материалов, представл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ние которых предусмотрено в объявлении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о проведении отбора получателей субсидий. 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Заявка содержит следующие сведения: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информация и документы об участнике отбора получателей субсидий: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полное и сокращенное (при наличии) наименование участника отбора получателей субсидий (для юридических лиц);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фамилия, имя, отчество (последнее – при наличии) индивидуального предпринимателя;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основной государственный регистрационный номер участника отбора получателей субсидий (для юридических лиц и индивидуальных предприн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мателей);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идентификационный номер налогоплательщика;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дата постановки на учет в налоговом органе (для физических лиц, в том числе индивидуальных предпринимателей);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дата и код причины постановки на учет в налоговом органе (для юрид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ческих лиц);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дата государственной регистрации физического лица в качестве индив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дуального предпринимателя;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дата и место рождения (для физических лиц, в том числе индивидуал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ь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ных предпринимателей);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страховой номер индивидуального лицевого счета (для физических лиц, в том числе индивидуальных предпринимателей);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адрес юридического лица, адрес регистрации (для физических лиц, в том числе индивидуальных предпринимателей);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номер контактного телефона, почтовый адрес и адрес электронной п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чты для направления юридически значимых сообщений;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фамилия, имя, отчество (последнее – при наличии) и идентификацио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ный номер налогоплательщика главного бухгалтера (при наличии), фамилии, имена, отчества (последнее – при наличии) учредителей членов коллегиальн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го исполнительного органа, лица, исполняющего функции единоличного 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полнительного органа (для юридических лиц);</w:t>
      </w:r>
      <w:proofErr w:type="gramEnd"/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информация о руководителе юридического лица (фамилия, имя, отч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ство (последнее – при наличии), идентификационный номер налогоплател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ь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щика, должность);</w:t>
      </w:r>
      <w:proofErr w:type="gramEnd"/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информация о банковских реквизитах расчетного или корреспонден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ского счета, открытого участником отбора в учреждении Центрального банка Российской Федерации или кредитной организации, а также о лице, уполн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моченном на подписание соглашения;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lastRenderedPageBreak/>
        <w:t>- информация и документы, представляемые при проведении отбора п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лучателей субсидий в процессе документооборота: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подтверждение согласия на публикацию (размещение) в информацио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но-телекоммуникационной сети «Интернет» информации об участнике отбора, о подаваемой участником отбора заявке, а также иной информации об учас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нике отбора, связанной с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подтверждение согласия на обработку персональных данных, подава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мое посредством заполнения соответствующих экранных форм веб-интерфейса системы «Электронный бюджет» (для физических лиц);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значение предложенного участником отбора результата предоставления субсидии, размер запрашиваемых средств.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Для получения субсидии участник отбора представляет к заявке эле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тронные копии следующих документов, полученные в результате сканиров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ния документов на бумажном носителе: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копия лицензии на осуществление организацией образовательной де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тельности по образовательным программам среднего профессионального 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б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разования;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копии приказов организации о зачислении (отчислении) обучающихся;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- копии приказов организации об обеспечении обучающихся детей-сирот и детей, оставшихся без попечения родителей, лиц из числа детей-сирот и д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тей, оставшихся без попечения родителей, а также лиц, потерявших в период обучения обоих родителей или 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единственного родителя, бесплатным питан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ем, бесплатным комплектом одежды, обуви и мягким инвентарем (при нал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чии расходов по направлению, указанному в абзаце третьем пункта 1.2 раздела 1 настоящего Порядка);</w:t>
      </w:r>
      <w:proofErr w:type="gramEnd"/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- копии приказов организации о возмещении полной стоимости беспла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т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ного питания, бесплатного комплекта одежды, обуви и мягкого инвентаря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студентам из числа детей-сирот (далее - социальные выплаты) (при наличии расходов по направлению, 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указанному в абзаце третьем пункта 1.2 раздела 1 настоящего Порядка, и на социальные выплаты);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- копии приказов организации о назначении стипендии </w:t>
      </w:r>
      <w:proofErr w:type="gramStart"/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обучающимся</w:t>
      </w:r>
      <w:proofErr w:type="gramEnd"/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(при наличии расходов по направлению, указанному в абзаце четвертом пун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к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та 1.2 раздела 1 настоящего Порядка);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- копии документов, подтверждающих произведенные участником отб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ра расходы по направлениям, указанным в абзацах втором – четвертом пункта 1.2 раздела 1 настоящего Порядка (договоров, счет-фактур или универсальных передаточных документов, счетов на оплату, товарно-транспортных накла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д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ных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, расчетных ведомостей, расчетно-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платежных ведомостей, платежных в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домостей, платежных поручений, реестров к платежным поручениям, реестров к платежным ведомостям, расходных кассовых ордеров) (при наличии расх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дов по направлениям, указанным в абзацах втором – четвертом</w:t>
      </w:r>
      <w:proofErr w:type="gramEnd"/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пункта 1.2 ра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з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дела 1 настоящего Порядка);</w:t>
      </w:r>
    </w:p>
    <w:p w:rsidR="00887DF5" w:rsidRPr="009B74A4" w:rsidRDefault="00887DF5" w:rsidP="00887DF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lastRenderedPageBreak/>
        <w:t>- согласие на осуществление министерством проверки соблюдения орг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низацией порядка и условий предоставления субсидии в произвольной пис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ь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менной 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форме, в том числе в части достижения результатов предоставления субсидии, и проверки органом государственного финансового контроля с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блюдения получателем субсидии порядка и условий предоставления субсидии в соответствии со статьями 268.1 и 269.2 Бюджетного кодекса Российской Ф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дерации, а также на включение таких положений в соглашение</w:t>
      </w:r>
      <w:r w:rsidR="00726C44"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Документы, включаемые в заявку, должны быть оформлены в соотве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ствии с требованиями законодательства Российской Федерации. Не допуск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ется представление документов, на которых отсутствует подпись уполном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ченного лица, оттиск печати (при наличии) или цифровая подпись, имеются исправления, опечатки, подчистки, ошибки в расчетах, а 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также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если текст д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кументов не поддается прочтению или представленные документы содержат противоречивые сведения.</w:t>
      </w:r>
    </w:p>
    <w:p w:rsidR="00580D15" w:rsidRPr="009B74A4" w:rsidRDefault="00580D15" w:rsidP="00580D15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Заявка подписывается усиленной квалифицированной электронной по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д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писью руководителя участника отбора или уполномоченного им лица (для юридических лиц и индивидуальных предпринимателей).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субсидий в соответствии с законодательством Российской Федерации.</w:t>
      </w:r>
    </w:p>
    <w:p w:rsidR="00887DF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заявки с присвоением ей рег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страционного номера в системе «Электронный бюджет»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.»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пункт 2.7 изложить в новой редакции: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«2.7. Организация вправе отозвать заявку или внести изменения в заявку в любое время до окончания срока ее приема, установленного в объявлении о проведении отбора.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Отзыв заявки в целях доработки и внесения в нее изменений осущест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ляется путем подачи новой заявки до истечения срока проведения отбора, установленного в объявлении о проведении отбора, при этом ранее поданная заявка считается отозванной.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Направление заявки на доработку по инициативе министерства не предусмотрено.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Внесение изменений в заявку или отзыв заявки осуществляется участн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ком отбора в порядке, аналогичном порядку формирования заявки участником отбора, указанному в пункте 2.5 настоящего раздела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.»;</w:t>
      </w:r>
      <w:proofErr w:type="gramEnd"/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абзац первый пункта 2.8 изложить в новой редакции: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«2.8. Министерство в день регистрации заявки в системе «Электронный бюджет» получает выписку из Единого государственного реестра юридич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ских лиц или Единого государственного реестра индивидуальных предприн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мателей на участника отбора с использованием сервиса «Предоставление св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дений из ЕГРЮЛ/ЕГРИП», размещенного на официальном сайте Федеральной налоговой службы в информационно-телекоммуникационной сети «Интернет» </w:t>
      </w:r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(www.egrul.nalog.ru)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lastRenderedPageBreak/>
        <w:t>пункт 2.9 изложить в новой редакции: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«2.9. В целях проведения отбора министерством устанавливается дата до окончания срока подачи заявок, установленного в объявлении о проведении отбора, после 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наступления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которой комиссии в системе «Электронный бю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д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жет» открывается доступ к поданным участниками отбора заявкам для их ра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смотрения.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Комиссия не позднее одного рабочего дня, следующего за днем оконч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ния приема заявок, установленного в объявлении о проведении отбора, подп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сывает протокол вскрытия заявок, содержащий следующую информацию о поступивших для участия в отборе заявках: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регистрационный номер заявки;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дата и время поступления заявки;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полное наименование участника отбора получателей субсидий (для юридических лиц) или фамилия, имя, отчество (последнее – при наличии) (для физических лиц, в том числе индивидуальных предпринимателей);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адрес юридического лица;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запрашиваемый участником отбора получателей субсидий размер су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б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сидии.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Протокол вскрытия заявок формируется на едином портале автоматич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ски и подписывается усиленной квалифицированной электронной подписью председателя комиссии (в случае отсутствия председателя комиссии его зам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стителем) и членов в системе «Электронный бюджет», а также размещается на едином портале и официальном сайте министерства не позднее рабочего дня, следующего за днем его подписания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.»;</w:t>
      </w:r>
      <w:proofErr w:type="gramEnd"/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пункт 2.12 изложить в новой редакции: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«2.12. </w:t>
      </w:r>
      <w:proofErr w:type="gramStart"/>
      <w:r w:rsidRPr="009B74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Протокол 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формируется на едином портале автоматически на 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новании результатов рассмотрения заявок и подписывается усиленной квал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фицированной электронной подписью председателя комиссии (в случае отсу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ствия председателя комиссии его заместителем) и членов комиссии в системе «Электронный бюджет», а также размещается на едином портале и официал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ь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ном сайте министерства не позднее рабочего дня, следующего за днем его подписания.»;</w:t>
      </w:r>
      <w:proofErr w:type="gramEnd"/>
    </w:p>
    <w:p w:rsidR="00580D15" w:rsidRPr="009B74A4" w:rsidRDefault="00580D15" w:rsidP="00580D15">
      <w:pPr>
        <w:pStyle w:val="ConsPlusNormal"/>
        <w:tabs>
          <w:tab w:val="left" w:pos="1560"/>
        </w:tabs>
        <w:suppressAutoHyphens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- в разделе 3: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в абзаце первом пункта 3.1 после слов «соглашение» дополнить 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слова</w:t>
      </w:r>
      <w:r w:rsidR="00DD6A6A" w:rsidRPr="009B74A4">
        <w:rPr>
          <w:rFonts w:ascii="Times New Roman" w:eastAsiaTheme="minorHAnsi" w:hAnsi="Times New Roman" w:cs="Times New Roman"/>
          <w:sz w:val="28"/>
          <w:szCs w:val="28"/>
        </w:rPr>
        <w:t>-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ми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«в системе «Электронный бюджет»;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абзац пятый пункта 3.2 изложить в новой редакции:</w:t>
      </w:r>
    </w:p>
    <w:p w:rsidR="00580D15" w:rsidRPr="009B74A4" w:rsidRDefault="00580D15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>«Дополнительное соглашение к соглашению, в том числе дополнител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ь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ное соглашение о его расторжении, заключается в соответствии с типовой формой, установленной министерством финансов Астраханской области в с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стеме «Электронный бюджет», в порядке и на условиях, которые установлены соглашением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.»;</w:t>
      </w:r>
      <w:proofErr w:type="gramEnd"/>
    </w:p>
    <w:p w:rsidR="00E42D76" w:rsidRPr="009B74A4" w:rsidRDefault="00E42D76" w:rsidP="00580D1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</w:rPr>
      </w:pPr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пункт 3.6 </w:t>
      </w:r>
      <w:proofErr w:type="gramStart"/>
      <w:r w:rsidRPr="009B74A4">
        <w:rPr>
          <w:rFonts w:ascii="Times New Roman" w:eastAsiaTheme="minorHAnsi" w:hAnsi="Times New Roman" w:cs="Times New Roman"/>
          <w:sz w:val="28"/>
          <w:szCs w:val="28"/>
        </w:rPr>
        <w:t>дополнить словами дополнить</w:t>
      </w:r>
      <w:proofErr w:type="gramEnd"/>
      <w:r w:rsidRPr="009B74A4">
        <w:rPr>
          <w:rFonts w:ascii="Times New Roman" w:eastAsiaTheme="minorHAnsi" w:hAnsi="Times New Roman" w:cs="Times New Roman"/>
          <w:sz w:val="28"/>
          <w:szCs w:val="28"/>
        </w:rPr>
        <w:t xml:space="preserve"> словами «по результатам пр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B74A4">
        <w:rPr>
          <w:rFonts w:ascii="Times New Roman" w:eastAsiaTheme="minorHAnsi" w:hAnsi="Times New Roman" w:cs="Times New Roman"/>
          <w:sz w:val="28"/>
          <w:szCs w:val="28"/>
        </w:rPr>
        <w:t>верки документов».</w:t>
      </w:r>
    </w:p>
    <w:p w:rsidR="00375BBE" w:rsidRPr="009B74A4" w:rsidRDefault="00A44513" w:rsidP="00375BBE">
      <w:pPr>
        <w:pStyle w:val="ConsPlusNormal"/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A4">
        <w:rPr>
          <w:rFonts w:ascii="Times New Roman" w:hAnsi="Times New Roman" w:cs="Times New Roman"/>
          <w:sz w:val="28"/>
          <w:szCs w:val="28"/>
        </w:rPr>
        <w:t>3</w:t>
      </w:r>
      <w:r w:rsidR="00375BBE" w:rsidRPr="009B74A4">
        <w:rPr>
          <w:rFonts w:ascii="Times New Roman" w:hAnsi="Times New Roman" w:cs="Times New Roman"/>
          <w:sz w:val="28"/>
          <w:szCs w:val="28"/>
        </w:rPr>
        <w:t xml:space="preserve">. </w:t>
      </w:r>
      <w:r w:rsidR="00676A18" w:rsidRPr="009B74A4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официального опубликов</w:t>
      </w:r>
      <w:r w:rsidR="00676A18" w:rsidRPr="009B74A4">
        <w:rPr>
          <w:rFonts w:ascii="Times New Roman" w:eastAsia="Calibri" w:hAnsi="Times New Roman" w:cs="Times New Roman"/>
          <w:sz w:val="28"/>
          <w:szCs w:val="28"/>
        </w:rPr>
        <w:t>а</w:t>
      </w:r>
      <w:r w:rsidR="00676A18" w:rsidRPr="009B74A4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375BBE" w:rsidRPr="009B74A4" w:rsidRDefault="00375BBE" w:rsidP="00375BBE">
      <w:pPr>
        <w:pStyle w:val="ConsPlusNormal"/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C50D6" w:rsidRPr="009B74A4" w:rsidRDefault="00BC50D6" w:rsidP="00375BBE">
      <w:pPr>
        <w:pStyle w:val="ConsPlusNormal"/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BE" w:rsidRPr="009B74A4" w:rsidRDefault="00375BBE" w:rsidP="00375BBE">
      <w:pPr>
        <w:pStyle w:val="ConsPlusNormal"/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BE" w:rsidRPr="009B74A4" w:rsidRDefault="00375BBE" w:rsidP="00375BBE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B74A4">
        <w:rPr>
          <w:rFonts w:ascii="Times New Roman" w:hAnsi="Times New Roman" w:cs="Times New Roman"/>
          <w:sz w:val="28"/>
          <w:szCs w:val="28"/>
          <w:lang w:eastAsia="zh-CN"/>
        </w:rPr>
        <w:t xml:space="preserve">Вице-губернатор – председатель </w:t>
      </w:r>
    </w:p>
    <w:p w:rsidR="00375BBE" w:rsidRDefault="00375BBE" w:rsidP="00375BBE">
      <w:pPr>
        <w:pStyle w:val="ConsPlusNormal"/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74A4">
        <w:rPr>
          <w:rFonts w:ascii="Times New Roman" w:hAnsi="Times New Roman" w:cs="Times New Roman"/>
          <w:sz w:val="28"/>
          <w:szCs w:val="28"/>
          <w:lang w:eastAsia="zh-CN"/>
        </w:rPr>
        <w:t xml:space="preserve">Правительства Астраханской области           </w:t>
      </w:r>
      <w:r w:rsidR="00C37F15" w:rsidRPr="009B74A4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</w:t>
      </w:r>
      <w:r w:rsidRPr="009B74A4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Pr="009B7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Д.А. Афанасьев</w:t>
      </w:r>
    </w:p>
    <w:sectPr w:rsidR="00375BBE" w:rsidSect="00465FF0">
      <w:headerReference w:type="default" r:id="rId11"/>
      <w:headerReference w:type="first" r:id="rId12"/>
      <w:pgSz w:w="11905" w:h="16838"/>
      <w:pgMar w:top="1134" w:right="567" w:bottom="993" w:left="1843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FB" w:rsidRDefault="00300BFB" w:rsidP="00070D69">
      <w:r>
        <w:separator/>
      </w:r>
    </w:p>
  </w:endnote>
  <w:endnote w:type="continuationSeparator" w:id="0">
    <w:p w:rsidR="00300BFB" w:rsidRDefault="00300BFB" w:rsidP="0007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FB" w:rsidRDefault="00300BFB" w:rsidP="00070D69">
      <w:r>
        <w:separator/>
      </w:r>
    </w:p>
  </w:footnote>
  <w:footnote w:type="continuationSeparator" w:id="0">
    <w:p w:rsidR="00300BFB" w:rsidRDefault="00300BFB" w:rsidP="00070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90" w:rsidRDefault="0095236C">
    <w:pPr>
      <w:pStyle w:val="a3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 w:rsidR="00336090"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9B74A4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336090" w:rsidRDefault="00336090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90" w:rsidRPr="00983635" w:rsidRDefault="00336090">
    <w:pPr>
      <w:pStyle w:val="a3"/>
      <w:jc w:val="center"/>
      <w:rPr>
        <w:rFonts w:ascii="Times New Roman" w:hAnsi="Times New Roman" w:cs="Times New Roman"/>
        <w:sz w:val="24"/>
      </w:rPr>
    </w:pPr>
  </w:p>
  <w:p w:rsidR="00336090" w:rsidRPr="00983635" w:rsidRDefault="0033609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90" w:rsidRPr="00465FF0" w:rsidRDefault="0095236C" w:rsidP="00465FF0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3170C4">
      <w:rPr>
        <w:rFonts w:ascii="Times New Roman" w:hAnsi="Times New Roman" w:cs="Times New Roman"/>
        <w:sz w:val="24"/>
        <w:szCs w:val="24"/>
      </w:rPr>
      <w:fldChar w:fldCharType="begin"/>
    </w:r>
    <w:r w:rsidR="00336090" w:rsidRPr="003170C4">
      <w:rPr>
        <w:rFonts w:ascii="Times New Roman" w:hAnsi="Times New Roman" w:cs="Times New Roman"/>
        <w:sz w:val="24"/>
        <w:szCs w:val="24"/>
      </w:rPr>
      <w:instrText>PAGE   \* MERGEFORMAT</w:instrText>
    </w:r>
    <w:r w:rsidRPr="003170C4">
      <w:rPr>
        <w:rFonts w:ascii="Times New Roman" w:hAnsi="Times New Roman" w:cs="Times New Roman"/>
        <w:sz w:val="24"/>
        <w:szCs w:val="24"/>
      </w:rPr>
      <w:fldChar w:fldCharType="separate"/>
    </w:r>
    <w:r w:rsidR="009B74A4">
      <w:rPr>
        <w:rFonts w:ascii="Times New Roman" w:hAnsi="Times New Roman" w:cs="Times New Roman"/>
        <w:noProof/>
        <w:sz w:val="24"/>
        <w:szCs w:val="24"/>
      </w:rPr>
      <w:t>2</w:t>
    </w:r>
    <w:r w:rsidRPr="003170C4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90" w:rsidRPr="00983635" w:rsidRDefault="00336090">
    <w:pPr>
      <w:pStyle w:val="a3"/>
      <w:jc w:val="center"/>
      <w:rPr>
        <w:rFonts w:ascii="Times New Roman" w:hAnsi="Times New Roman" w:cs="Times New Roman"/>
        <w:sz w:val="24"/>
      </w:rPr>
    </w:pPr>
  </w:p>
  <w:p w:rsidR="00336090" w:rsidRPr="00983635" w:rsidRDefault="00336090">
    <w:pPr>
      <w:pStyle w:val="a3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B62D2"/>
    <w:multiLevelType w:val="hybridMultilevel"/>
    <w:tmpl w:val="69381936"/>
    <w:lvl w:ilvl="0" w:tplc="506EE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59A"/>
    <w:rsid w:val="00000EFD"/>
    <w:rsid w:val="00002C30"/>
    <w:rsid w:val="000166BB"/>
    <w:rsid w:val="000173DA"/>
    <w:rsid w:val="00026B09"/>
    <w:rsid w:val="000410BF"/>
    <w:rsid w:val="00056246"/>
    <w:rsid w:val="0006086D"/>
    <w:rsid w:val="000629E4"/>
    <w:rsid w:val="00070D69"/>
    <w:rsid w:val="00074CD5"/>
    <w:rsid w:val="00075582"/>
    <w:rsid w:val="00087FF8"/>
    <w:rsid w:val="000A4923"/>
    <w:rsid w:val="000F2661"/>
    <w:rsid w:val="000F4F14"/>
    <w:rsid w:val="00106430"/>
    <w:rsid w:val="001322A7"/>
    <w:rsid w:val="0013275E"/>
    <w:rsid w:val="00132ECF"/>
    <w:rsid w:val="001335D7"/>
    <w:rsid w:val="00140478"/>
    <w:rsid w:val="00141914"/>
    <w:rsid w:val="00144103"/>
    <w:rsid w:val="0016334F"/>
    <w:rsid w:val="00170405"/>
    <w:rsid w:val="00175CEC"/>
    <w:rsid w:val="00183D91"/>
    <w:rsid w:val="00192A0B"/>
    <w:rsid w:val="00192CE8"/>
    <w:rsid w:val="00193C9A"/>
    <w:rsid w:val="00194C59"/>
    <w:rsid w:val="001C0F3B"/>
    <w:rsid w:val="001C58A0"/>
    <w:rsid w:val="001C78C3"/>
    <w:rsid w:val="001D14DF"/>
    <w:rsid w:val="001D5ABA"/>
    <w:rsid w:val="001F3CF6"/>
    <w:rsid w:val="001F48E4"/>
    <w:rsid w:val="001F5C84"/>
    <w:rsid w:val="001F7B45"/>
    <w:rsid w:val="00201E46"/>
    <w:rsid w:val="002072B4"/>
    <w:rsid w:val="00224B92"/>
    <w:rsid w:val="00236BDC"/>
    <w:rsid w:val="00236DC3"/>
    <w:rsid w:val="002424CD"/>
    <w:rsid w:val="00252AF6"/>
    <w:rsid w:val="00267915"/>
    <w:rsid w:val="0028140A"/>
    <w:rsid w:val="0029183F"/>
    <w:rsid w:val="00295E10"/>
    <w:rsid w:val="002A5AF4"/>
    <w:rsid w:val="002A600E"/>
    <w:rsid w:val="002A783C"/>
    <w:rsid w:val="002B0257"/>
    <w:rsid w:val="002D0A23"/>
    <w:rsid w:val="002D112B"/>
    <w:rsid w:val="002D7658"/>
    <w:rsid w:val="002E2F43"/>
    <w:rsid w:val="002F5ACE"/>
    <w:rsid w:val="002F76EE"/>
    <w:rsid w:val="00300410"/>
    <w:rsid w:val="00300BFB"/>
    <w:rsid w:val="00302A95"/>
    <w:rsid w:val="003042E5"/>
    <w:rsid w:val="003109E9"/>
    <w:rsid w:val="00327D09"/>
    <w:rsid w:val="00327D38"/>
    <w:rsid w:val="00336090"/>
    <w:rsid w:val="00345831"/>
    <w:rsid w:val="003479B7"/>
    <w:rsid w:val="00352399"/>
    <w:rsid w:val="00354FB0"/>
    <w:rsid w:val="00362820"/>
    <w:rsid w:val="00362E5C"/>
    <w:rsid w:val="00373DEA"/>
    <w:rsid w:val="00375925"/>
    <w:rsid w:val="00375BBE"/>
    <w:rsid w:val="00393E80"/>
    <w:rsid w:val="0039688B"/>
    <w:rsid w:val="003A04CB"/>
    <w:rsid w:val="003A7F26"/>
    <w:rsid w:val="003B0D7C"/>
    <w:rsid w:val="003C04DF"/>
    <w:rsid w:val="003C63B7"/>
    <w:rsid w:val="003D79ED"/>
    <w:rsid w:val="003E21A9"/>
    <w:rsid w:val="003F4A8B"/>
    <w:rsid w:val="004003A8"/>
    <w:rsid w:val="004004FE"/>
    <w:rsid w:val="00401CB5"/>
    <w:rsid w:val="0041230F"/>
    <w:rsid w:val="00416527"/>
    <w:rsid w:val="00422B92"/>
    <w:rsid w:val="004304B0"/>
    <w:rsid w:val="00432CB9"/>
    <w:rsid w:val="00443D23"/>
    <w:rsid w:val="004471F8"/>
    <w:rsid w:val="00451913"/>
    <w:rsid w:val="004544A4"/>
    <w:rsid w:val="00454DFD"/>
    <w:rsid w:val="00465FF0"/>
    <w:rsid w:val="00467EC3"/>
    <w:rsid w:val="00470699"/>
    <w:rsid w:val="00472CE3"/>
    <w:rsid w:val="004825EC"/>
    <w:rsid w:val="004826DE"/>
    <w:rsid w:val="00491549"/>
    <w:rsid w:val="004956DC"/>
    <w:rsid w:val="00495864"/>
    <w:rsid w:val="00497789"/>
    <w:rsid w:val="004A315F"/>
    <w:rsid w:val="004A7492"/>
    <w:rsid w:val="004B30D5"/>
    <w:rsid w:val="004B3C77"/>
    <w:rsid w:val="004B73DA"/>
    <w:rsid w:val="004C3F5F"/>
    <w:rsid w:val="004C761B"/>
    <w:rsid w:val="004D2C15"/>
    <w:rsid w:val="004D4A69"/>
    <w:rsid w:val="004E105D"/>
    <w:rsid w:val="004E3EFE"/>
    <w:rsid w:val="004F2AF8"/>
    <w:rsid w:val="004F3D04"/>
    <w:rsid w:val="004F5098"/>
    <w:rsid w:val="0050325C"/>
    <w:rsid w:val="00511ABE"/>
    <w:rsid w:val="00511C8B"/>
    <w:rsid w:val="00525EA0"/>
    <w:rsid w:val="00526C56"/>
    <w:rsid w:val="005446F3"/>
    <w:rsid w:val="005755AF"/>
    <w:rsid w:val="00580D15"/>
    <w:rsid w:val="00582B8D"/>
    <w:rsid w:val="005861D0"/>
    <w:rsid w:val="00591393"/>
    <w:rsid w:val="00594247"/>
    <w:rsid w:val="005A575C"/>
    <w:rsid w:val="005A66BA"/>
    <w:rsid w:val="005A6957"/>
    <w:rsid w:val="005B3A19"/>
    <w:rsid w:val="005C32FE"/>
    <w:rsid w:val="005C3D7A"/>
    <w:rsid w:val="005C791F"/>
    <w:rsid w:val="005D4836"/>
    <w:rsid w:val="005E3B2A"/>
    <w:rsid w:val="005E3C9A"/>
    <w:rsid w:val="00604F16"/>
    <w:rsid w:val="00613729"/>
    <w:rsid w:val="006156E3"/>
    <w:rsid w:val="00625D97"/>
    <w:rsid w:val="00633E99"/>
    <w:rsid w:val="00634003"/>
    <w:rsid w:val="006342F8"/>
    <w:rsid w:val="006437DF"/>
    <w:rsid w:val="006712EB"/>
    <w:rsid w:val="00671DA2"/>
    <w:rsid w:val="00676A18"/>
    <w:rsid w:val="0068783B"/>
    <w:rsid w:val="00693A6C"/>
    <w:rsid w:val="006A7747"/>
    <w:rsid w:val="006B4CED"/>
    <w:rsid w:val="006C064D"/>
    <w:rsid w:val="006C09E6"/>
    <w:rsid w:val="006C665F"/>
    <w:rsid w:val="006D31BD"/>
    <w:rsid w:val="006E1DA4"/>
    <w:rsid w:val="006F180E"/>
    <w:rsid w:val="006F1C21"/>
    <w:rsid w:val="006F30DA"/>
    <w:rsid w:val="006F3EBC"/>
    <w:rsid w:val="006F50B6"/>
    <w:rsid w:val="006F5A64"/>
    <w:rsid w:val="00700DB6"/>
    <w:rsid w:val="00702C0C"/>
    <w:rsid w:val="0070306D"/>
    <w:rsid w:val="007178B1"/>
    <w:rsid w:val="007237E6"/>
    <w:rsid w:val="00723F8A"/>
    <w:rsid w:val="00726C44"/>
    <w:rsid w:val="00736E57"/>
    <w:rsid w:val="0074579C"/>
    <w:rsid w:val="0074745A"/>
    <w:rsid w:val="00750F7C"/>
    <w:rsid w:val="00773BF7"/>
    <w:rsid w:val="007839F3"/>
    <w:rsid w:val="00783C14"/>
    <w:rsid w:val="007873A9"/>
    <w:rsid w:val="007928B6"/>
    <w:rsid w:val="00796D57"/>
    <w:rsid w:val="007A09DD"/>
    <w:rsid w:val="007A3515"/>
    <w:rsid w:val="007A62DA"/>
    <w:rsid w:val="007B781E"/>
    <w:rsid w:val="007C38C2"/>
    <w:rsid w:val="007C4F89"/>
    <w:rsid w:val="007D07A5"/>
    <w:rsid w:val="007D09E4"/>
    <w:rsid w:val="007D0C93"/>
    <w:rsid w:val="007E3EEA"/>
    <w:rsid w:val="0083089F"/>
    <w:rsid w:val="008341A8"/>
    <w:rsid w:val="00841F31"/>
    <w:rsid w:val="008425BC"/>
    <w:rsid w:val="008450D2"/>
    <w:rsid w:val="00847576"/>
    <w:rsid w:val="0085119C"/>
    <w:rsid w:val="008550D2"/>
    <w:rsid w:val="008555E6"/>
    <w:rsid w:val="00856080"/>
    <w:rsid w:val="00861552"/>
    <w:rsid w:val="00871F1B"/>
    <w:rsid w:val="008725B1"/>
    <w:rsid w:val="00874F09"/>
    <w:rsid w:val="008758D8"/>
    <w:rsid w:val="00877AF1"/>
    <w:rsid w:val="008819EB"/>
    <w:rsid w:val="00884F51"/>
    <w:rsid w:val="00885A51"/>
    <w:rsid w:val="00887DF5"/>
    <w:rsid w:val="00892C0D"/>
    <w:rsid w:val="008A1E7D"/>
    <w:rsid w:val="008A4BE0"/>
    <w:rsid w:val="008A79D8"/>
    <w:rsid w:val="008B6F8B"/>
    <w:rsid w:val="008D04CE"/>
    <w:rsid w:val="008E1AFD"/>
    <w:rsid w:val="008E4FAE"/>
    <w:rsid w:val="008E63F9"/>
    <w:rsid w:val="009032E1"/>
    <w:rsid w:val="00904895"/>
    <w:rsid w:val="009068FE"/>
    <w:rsid w:val="009132A9"/>
    <w:rsid w:val="0091602A"/>
    <w:rsid w:val="00920400"/>
    <w:rsid w:val="00925F5C"/>
    <w:rsid w:val="0092649E"/>
    <w:rsid w:val="0093123A"/>
    <w:rsid w:val="0094266C"/>
    <w:rsid w:val="0095236C"/>
    <w:rsid w:val="00955F45"/>
    <w:rsid w:val="00960741"/>
    <w:rsid w:val="009612B8"/>
    <w:rsid w:val="0096670A"/>
    <w:rsid w:val="0098290E"/>
    <w:rsid w:val="00983635"/>
    <w:rsid w:val="009857C7"/>
    <w:rsid w:val="009946B1"/>
    <w:rsid w:val="009A1722"/>
    <w:rsid w:val="009A5ACD"/>
    <w:rsid w:val="009B1450"/>
    <w:rsid w:val="009B74A4"/>
    <w:rsid w:val="009B7946"/>
    <w:rsid w:val="009C03C2"/>
    <w:rsid w:val="009C1DF4"/>
    <w:rsid w:val="00A0580E"/>
    <w:rsid w:val="00A07316"/>
    <w:rsid w:val="00A07F88"/>
    <w:rsid w:val="00A13B22"/>
    <w:rsid w:val="00A13D9A"/>
    <w:rsid w:val="00A238A3"/>
    <w:rsid w:val="00A3444D"/>
    <w:rsid w:val="00A35212"/>
    <w:rsid w:val="00A41A52"/>
    <w:rsid w:val="00A4221F"/>
    <w:rsid w:val="00A44513"/>
    <w:rsid w:val="00A445E5"/>
    <w:rsid w:val="00A5592B"/>
    <w:rsid w:val="00A61526"/>
    <w:rsid w:val="00A675ED"/>
    <w:rsid w:val="00A82571"/>
    <w:rsid w:val="00A85921"/>
    <w:rsid w:val="00A96428"/>
    <w:rsid w:val="00AA3E83"/>
    <w:rsid w:val="00AB0AFC"/>
    <w:rsid w:val="00AB0F05"/>
    <w:rsid w:val="00AB38C0"/>
    <w:rsid w:val="00AC013E"/>
    <w:rsid w:val="00AC6653"/>
    <w:rsid w:val="00AD326C"/>
    <w:rsid w:val="00AD790A"/>
    <w:rsid w:val="00AE3224"/>
    <w:rsid w:val="00AE6FCB"/>
    <w:rsid w:val="00AF7283"/>
    <w:rsid w:val="00AF7C7F"/>
    <w:rsid w:val="00B00779"/>
    <w:rsid w:val="00B12432"/>
    <w:rsid w:val="00B15F85"/>
    <w:rsid w:val="00B21F96"/>
    <w:rsid w:val="00B23440"/>
    <w:rsid w:val="00B447C0"/>
    <w:rsid w:val="00B70511"/>
    <w:rsid w:val="00B7071B"/>
    <w:rsid w:val="00B8301E"/>
    <w:rsid w:val="00B86CF9"/>
    <w:rsid w:val="00B9227E"/>
    <w:rsid w:val="00B9355D"/>
    <w:rsid w:val="00BA4830"/>
    <w:rsid w:val="00BB1278"/>
    <w:rsid w:val="00BC50D6"/>
    <w:rsid w:val="00BC5A90"/>
    <w:rsid w:val="00BD528F"/>
    <w:rsid w:val="00BF26D1"/>
    <w:rsid w:val="00BF5A63"/>
    <w:rsid w:val="00BF7223"/>
    <w:rsid w:val="00C02F2B"/>
    <w:rsid w:val="00C04D84"/>
    <w:rsid w:val="00C108A9"/>
    <w:rsid w:val="00C10FB4"/>
    <w:rsid w:val="00C11213"/>
    <w:rsid w:val="00C17F71"/>
    <w:rsid w:val="00C24DD1"/>
    <w:rsid w:val="00C26868"/>
    <w:rsid w:val="00C26F2A"/>
    <w:rsid w:val="00C37F15"/>
    <w:rsid w:val="00C41F16"/>
    <w:rsid w:val="00C554B0"/>
    <w:rsid w:val="00C55CFF"/>
    <w:rsid w:val="00C61619"/>
    <w:rsid w:val="00C77491"/>
    <w:rsid w:val="00C90D80"/>
    <w:rsid w:val="00C97337"/>
    <w:rsid w:val="00CB41A3"/>
    <w:rsid w:val="00CC5910"/>
    <w:rsid w:val="00CE1621"/>
    <w:rsid w:val="00CE223D"/>
    <w:rsid w:val="00CF03C9"/>
    <w:rsid w:val="00CF159A"/>
    <w:rsid w:val="00CF1C15"/>
    <w:rsid w:val="00CF34B9"/>
    <w:rsid w:val="00CF6312"/>
    <w:rsid w:val="00CF6B04"/>
    <w:rsid w:val="00D00801"/>
    <w:rsid w:val="00D03E87"/>
    <w:rsid w:val="00D15A0C"/>
    <w:rsid w:val="00D21E31"/>
    <w:rsid w:val="00D37236"/>
    <w:rsid w:val="00D41A8C"/>
    <w:rsid w:val="00D43AAE"/>
    <w:rsid w:val="00D45E34"/>
    <w:rsid w:val="00D52259"/>
    <w:rsid w:val="00D65DCF"/>
    <w:rsid w:val="00D672B4"/>
    <w:rsid w:val="00D6744F"/>
    <w:rsid w:val="00D7392F"/>
    <w:rsid w:val="00D76127"/>
    <w:rsid w:val="00D77C47"/>
    <w:rsid w:val="00D95C79"/>
    <w:rsid w:val="00DA5291"/>
    <w:rsid w:val="00DD34CA"/>
    <w:rsid w:val="00DD6A6A"/>
    <w:rsid w:val="00DD79CC"/>
    <w:rsid w:val="00E07FAB"/>
    <w:rsid w:val="00E27567"/>
    <w:rsid w:val="00E321F0"/>
    <w:rsid w:val="00E37FFB"/>
    <w:rsid w:val="00E412AE"/>
    <w:rsid w:val="00E42D76"/>
    <w:rsid w:val="00E43D07"/>
    <w:rsid w:val="00E506EE"/>
    <w:rsid w:val="00E57212"/>
    <w:rsid w:val="00E61639"/>
    <w:rsid w:val="00E70C75"/>
    <w:rsid w:val="00E72163"/>
    <w:rsid w:val="00E75D7F"/>
    <w:rsid w:val="00E87BA2"/>
    <w:rsid w:val="00E910D7"/>
    <w:rsid w:val="00EA1164"/>
    <w:rsid w:val="00ED04B2"/>
    <w:rsid w:val="00ED1789"/>
    <w:rsid w:val="00ED68C6"/>
    <w:rsid w:val="00EE0E1D"/>
    <w:rsid w:val="00F007A7"/>
    <w:rsid w:val="00F1590E"/>
    <w:rsid w:val="00F15D77"/>
    <w:rsid w:val="00F161B3"/>
    <w:rsid w:val="00F17BF6"/>
    <w:rsid w:val="00F17F1F"/>
    <w:rsid w:val="00F312C5"/>
    <w:rsid w:val="00F42159"/>
    <w:rsid w:val="00F466EE"/>
    <w:rsid w:val="00F4753B"/>
    <w:rsid w:val="00F7736F"/>
    <w:rsid w:val="00F8184E"/>
    <w:rsid w:val="00F85561"/>
    <w:rsid w:val="00F8669F"/>
    <w:rsid w:val="00F8674F"/>
    <w:rsid w:val="00F93F2D"/>
    <w:rsid w:val="00FA40DE"/>
    <w:rsid w:val="00FA7FFE"/>
    <w:rsid w:val="00FC7E7D"/>
    <w:rsid w:val="00FE028C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159A"/>
    <w:pPr>
      <w:widowControl w:val="0"/>
      <w:suppressAutoHyphens/>
      <w:autoSpaceDN w:val="0"/>
      <w:ind w:firstLine="0"/>
      <w:jc w:val="left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159A"/>
    <w:pPr>
      <w:suppressAutoHyphens/>
      <w:autoSpaceDN w:val="0"/>
      <w:spacing w:after="160"/>
      <w:ind w:firstLine="0"/>
      <w:jc w:val="left"/>
      <w:textAlignment w:val="baseline"/>
    </w:pPr>
    <w:rPr>
      <w:rFonts w:ascii="Calibri" w:eastAsia="Calibri" w:hAnsi="Calibri" w:cs="Tahoma"/>
    </w:rPr>
  </w:style>
  <w:style w:type="paragraph" w:customStyle="1" w:styleId="ConsPlusNormal">
    <w:name w:val="ConsPlusNormal"/>
    <w:rsid w:val="00CF159A"/>
    <w:pPr>
      <w:widowControl w:val="0"/>
      <w:suppressAutoHyphens/>
      <w:autoSpaceDN w:val="0"/>
      <w:ind w:firstLine="0"/>
      <w:jc w:val="left"/>
      <w:textAlignment w:val="baseline"/>
    </w:pPr>
    <w:rPr>
      <w:rFonts w:ascii="Arial" w:eastAsia="Arial" w:hAnsi="Arial" w:cs="Arial"/>
      <w:sz w:val="20"/>
      <w:lang w:eastAsia="ru-RU"/>
    </w:rPr>
  </w:style>
  <w:style w:type="paragraph" w:styleId="a3">
    <w:name w:val="header"/>
    <w:basedOn w:val="Standard"/>
    <w:link w:val="a4"/>
    <w:uiPriority w:val="99"/>
    <w:rsid w:val="00CF159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F159A"/>
    <w:rPr>
      <w:rFonts w:ascii="Calibri" w:eastAsia="Calibri" w:hAnsi="Calibri" w:cs="Tahoma"/>
    </w:rPr>
  </w:style>
  <w:style w:type="paragraph" w:styleId="a5">
    <w:name w:val="List Paragraph"/>
    <w:basedOn w:val="a"/>
    <w:uiPriority w:val="34"/>
    <w:qFormat/>
    <w:rsid w:val="00A238A3"/>
    <w:pPr>
      <w:ind w:left="720"/>
      <w:contextualSpacing/>
    </w:pPr>
  </w:style>
  <w:style w:type="paragraph" w:customStyle="1" w:styleId="ConsPlusTitle">
    <w:name w:val="ConsPlusTitle"/>
    <w:uiPriority w:val="99"/>
    <w:rsid w:val="00A07F88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11C8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11C8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1ABE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1ABE"/>
    <w:rPr>
      <w:rFonts w:ascii="Tahoma" w:eastAsia="Calibri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B935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355D"/>
    <w:rPr>
      <w:rFonts w:ascii="Calibri" w:eastAsia="Calibri" w:hAnsi="Calibri" w:cs="Tahoma"/>
    </w:rPr>
  </w:style>
  <w:style w:type="character" w:customStyle="1" w:styleId="1">
    <w:name w:val="Верхний колонтитул Знак1"/>
    <w:basedOn w:val="a0"/>
    <w:uiPriority w:val="99"/>
    <w:qFormat/>
    <w:rsid w:val="008A4B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159A"/>
    <w:pPr>
      <w:widowControl w:val="0"/>
      <w:suppressAutoHyphens/>
      <w:autoSpaceDN w:val="0"/>
      <w:ind w:firstLine="0"/>
      <w:jc w:val="left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159A"/>
    <w:pPr>
      <w:suppressAutoHyphens/>
      <w:autoSpaceDN w:val="0"/>
      <w:spacing w:after="160"/>
      <w:ind w:firstLine="0"/>
      <w:jc w:val="left"/>
      <w:textAlignment w:val="baseline"/>
    </w:pPr>
    <w:rPr>
      <w:rFonts w:ascii="Calibri" w:eastAsia="Calibri" w:hAnsi="Calibri" w:cs="Tahoma"/>
    </w:rPr>
  </w:style>
  <w:style w:type="paragraph" w:customStyle="1" w:styleId="ConsPlusNormal">
    <w:name w:val="ConsPlusNormal"/>
    <w:rsid w:val="00CF159A"/>
    <w:pPr>
      <w:widowControl w:val="0"/>
      <w:suppressAutoHyphens/>
      <w:autoSpaceDN w:val="0"/>
      <w:ind w:firstLine="0"/>
      <w:jc w:val="left"/>
      <w:textAlignment w:val="baseline"/>
    </w:pPr>
    <w:rPr>
      <w:rFonts w:ascii="Arial" w:eastAsia="Arial" w:hAnsi="Arial" w:cs="Arial"/>
      <w:sz w:val="20"/>
      <w:lang w:eastAsia="ru-RU"/>
    </w:rPr>
  </w:style>
  <w:style w:type="paragraph" w:styleId="a3">
    <w:name w:val="header"/>
    <w:basedOn w:val="Standard"/>
    <w:link w:val="a4"/>
    <w:rsid w:val="00CF159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rsid w:val="00CF159A"/>
    <w:rPr>
      <w:rFonts w:ascii="Calibri" w:eastAsia="Calibri" w:hAnsi="Calibri" w:cs="Tahoma"/>
    </w:rPr>
  </w:style>
  <w:style w:type="paragraph" w:styleId="a5">
    <w:name w:val="List Paragraph"/>
    <w:basedOn w:val="a"/>
    <w:uiPriority w:val="34"/>
    <w:qFormat/>
    <w:rsid w:val="00A238A3"/>
    <w:pPr>
      <w:ind w:left="720"/>
      <w:contextualSpacing/>
    </w:pPr>
  </w:style>
  <w:style w:type="paragraph" w:customStyle="1" w:styleId="ConsPlusTitle">
    <w:name w:val="ConsPlusTitle"/>
    <w:uiPriority w:val="99"/>
    <w:rsid w:val="00A07F88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11C8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11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FDDA2-C8F1-4915-9A72-4CAC2A1E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5627</Words>
  <Characters>32080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 Артём Павлович</dc:creator>
  <cp:lastModifiedBy>Олейников Наиль Николаевич</cp:lastModifiedBy>
  <cp:revision>4</cp:revision>
  <cp:lastPrinted>2025-02-10T13:09:00Z</cp:lastPrinted>
  <dcterms:created xsi:type="dcterms:W3CDTF">2025-02-20T10:23:00Z</dcterms:created>
  <dcterms:modified xsi:type="dcterms:W3CDTF">2025-02-20T11:41:00Z</dcterms:modified>
</cp:coreProperties>
</file>