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FA5" w:rsidRPr="001A3FA5" w:rsidRDefault="001A3FA5" w:rsidP="001A3FA5">
      <w:pPr>
        <w:tabs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1A3FA5">
        <w:rPr>
          <w:rFonts w:ascii="Times New Roman" w:eastAsia="Calibri" w:hAnsi="Times New Roman" w:cs="Times New Roman"/>
          <w:sz w:val="28"/>
          <w:szCs w:val="28"/>
        </w:rPr>
        <w:t>Пояснительная записка</w:t>
      </w:r>
    </w:p>
    <w:p w:rsidR="001A3FA5" w:rsidRPr="001A3FA5" w:rsidRDefault="001A3FA5" w:rsidP="001A3FA5">
      <w:pPr>
        <w:tabs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A3FA5">
        <w:rPr>
          <w:rFonts w:ascii="Times New Roman" w:eastAsia="Calibri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:rsidR="001A3FA5" w:rsidRPr="001A3FA5" w:rsidRDefault="001A3FA5" w:rsidP="001A3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3FA5">
        <w:rPr>
          <w:rFonts w:ascii="Times New Roman" w:eastAsia="Calibri" w:hAnsi="Times New Roman" w:cs="Times New Roman"/>
          <w:sz w:val="28"/>
          <w:szCs w:val="28"/>
        </w:rPr>
        <w:t>«О внесении изменени</w:t>
      </w:r>
      <w:r w:rsidR="00115883">
        <w:rPr>
          <w:rFonts w:ascii="Times New Roman" w:eastAsia="Calibri" w:hAnsi="Times New Roman" w:cs="Times New Roman"/>
          <w:sz w:val="28"/>
          <w:szCs w:val="28"/>
        </w:rPr>
        <w:t>я</w:t>
      </w:r>
      <w:r w:rsidRPr="001A3FA5">
        <w:rPr>
          <w:rFonts w:ascii="Times New Roman" w:eastAsia="Calibri" w:hAnsi="Times New Roman" w:cs="Times New Roman"/>
          <w:sz w:val="28"/>
          <w:szCs w:val="28"/>
        </w:rPr>
        <w:t xml:space="preserve"> в постановлени</w:t>
      </w:r>
      <w:r w:rsidR="00115883">
        <w:rPr>
          <w:rFonts w:ascii="Times New Roman" w:eastAsia="Calibri" w:hAnsi="Times New Roman" w:cs="Times New Roman"/>
          <w:sz w:val="28"/>
          <w:szCs w:val="28"/>
        </w:rPr>
        <w:t>е</w:t>
      </w:r>
      <w:r w:rsidRPr="001A3FA5">
        <w:rPr>
          <w:rFonts w:ascii="Times New Roman" w:eastAsia="Calibri" w:hAnsi="Times New Roman" w:cs="Times New Roman"/>
          <w:sz w:val="28"/>
          <w:szCs w:val="28"/>
        </w:rPr>
        <w:t xml:space="preserve"> Правительства </w:t>
      </w:r>
      <w:r w:rsidRPr="001A3FA5">
        <w:rPr>
          <w:rFonts w:ascii="Times New Roman" w:eastAsia="Calibri" w:hAnsi="Times New Roman" w:cs="Times New Roman"/>
          <w:sz w:val="28"/>
          <w:szCs w:val="28"/>
        </w:rPr>
        <w:br/>
        <w:t xml:space="preserve">Астраханской области </w:t>
      </w:r>
      <w:r w:rsidR="00115883" w:rsidRPr="001A3FA5">
        <w:rPr>
          <w:rFonts w:ascii="Times New Roman" w:hAnsi="Times New Roman" w:cs="Times New Roman"/>
          <w:bCs/>
          <w:sz w:val="28"/>
          <w:szCs w:val="28"/>
        </w:rPr>
        <w:t xml:space="preserve">от 29.09.2021 </w:t>
      </w:r>
      <w:r w:rsidR="00115883">
        <w:rPr>
          <w:rFonts w:ascii="Times New Roman" w:hAnsi="Times New Roman" w:cs="Times New Roman"/>
          <w:bCs/>
          <w:sz w:val="28"/>
          <w:szCs w:val="28"/>
        </w:rPr>
        <w:t>№</w:t>
      </w:r>
      <w:r w:rsidR="00115883" w:rsidRPr="001A3FA5">
        <w:rPr>
          <w:rFonts w:ascii="Times New Roman" w:hAnsi="Times New Roman" w:cs="Times New Roman"/>
          <w:bCs/>
          <w:sz w:val="28"/>
          <w:szCs w:val="28"/>
        </w:rPr>
        <w:t xml:space="preserve"> 467-</w:t>
      </w:r>
      <w:r w:rsidR="00115883">
        <w:rPr>
          <w:rFonts w:ascii="Times New Roman" w:hAnsi="Times New Roman" w:cs="Times New Roman"/>
          <w:bCs/>
          <w:sz w:val="28"/>
          <w:szCs w:val="28"/>
        </w:rPr>
        <w:t>П</w:t>
      </w:r>
      <w:r w:rsidRPr="001A3FA5">
        <w:rPr>
          <w:rFonts w:ascii="Times New Roman" w:eastAsia="Calibri" w:hAnsi="Times New Roman" w:cs="Times New Roman"/>
          <w:sz w:val="28"/>
          <w:szCs w:val="28"/>
        </w:rPr>
        <w:t>»</w:t>
      </w:r>
    </w:p>
    <w:bookmarkEnd w:id="0"/>
    <w:p w:rsidR="001A3FA5" w:rsidRPr="001A3FA5" w:rsidRDefault="001A3FA5" w:rsidP="001A3FA5">
      <w:pPr>
        <w:tabs>
          <w:tab w:val="left" w:pos="9072"/>
        </w:tabs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A3FA5" w:rsidRPr="001A3FA5" w:rsidRDefault="001A3FA5" w:rsidP="0011588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3FA5">
        <w:rPr>
          <w:rFonts w:ascii="Times New Roman" w:eastAsia="Calibri" w:hAnsi="Times New Roman" w:cs="Times New Roman"/>
          <w:sz w:val="28"/>
          <w:szCs w:val="28"/>
        </w:rPr>
        <w:t xml:space="preserve">Проект постановления Правительства Астраханской области </w:t>
      </w:r>
      <w:r w:rsidR="00115883">
        <w:rPr>
          <w:rFonts w:ascii="Times New Roman" w:eastAsia="Calibri" w:hAnsi="Times New Roman" w:cs="Times New Roman"/>
          <w:sz w:val="28"/>
          <w:szCs w:val="28"/>
        </w:rPr>
        <w:br/>
      </w:r>
      <w:r w:rsidRPr="001A3FA5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изменения в постановление Правительства Астраханской области </w:t>
      </w:r>
      <w:r w:rsidR="00115883" w:rsidRPr="001A3FA5">
        <w:rPr>
          <w:rFonts w:ascii="Times New Roman" w:hAnsi="Times New Roman" w:cs="Times New Roman"/>
          <w:bCs/>
          <w:sz w:val="28"/>
          <w:szCs w:val="28"/>
        </w:rPr>
        <w:t xml:space="preserve">от 29.09.2021 </w:t>
      </w:r>
      <w:r w:rsidR="00115883">
        <w:rPr>
          <w:rFonts w:ascii="Times New Roman" w:hAnsi="Times New Roman" w:cs="Times New Roman"/>
          <w:bCs/>
          <w:sz w:val="28"/>
          <w:szCs w:val="28"/>
        </w:rPr>
        <w:t>№</w:t>
      </w:r>
      <w:r w:rsidR="00115883" w:rsidRPr="001A3FA5">
        <w:rPr>
          <w:rFonts w:ascii="Times New Roman" w:hAnsi="Times New Roman" w:cs="Times New Roman"/>
          <w:bCs/>
          <w:sz w:val="28"/>
          <w:szCs w:val="28"/>
        </w:rPr>
        <w:t xml:space="preserve"> 467-</w:t>
      </w:r>
      <w:r w:rsidR="00115883">
        <w:rPr>
          <w:rFonts w:ascii="Times New Roman" w:hAnsi="Times New Roman" w:cs="Times New Roman"/>
          <w:bCs/>
          <w:sz w:val="28"/>
          <w:szCs w:val="28"/>
        </w:rPr>
        <w:t>П</w:t>
      </w:r>
      <w:r w:rsidRPr="001A3FA5">
        <w:rPr>
          <w:rFonts w:ascii="Times New Roman" w:eastAsia="Calibri" w:hAnsi="Times New Roman" w:cs="Times New Roman"/>
          <w:sz w:val="28"/>
          <w:szCs w:val="28"/>
        </w:rPr>
        <w:t>» (</w:t>
      </w:r>
      <w:r w:rsidRPr="001A3F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далее – проект постановления) разработан министерством образования и науки Астраханской области (далее </w:t>
      </w:r>
      <w:r w:rsidR="00115883" w:rsidRPr="001A3FA5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Pr="001A3F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министерство).</w:t>
      </w:r>
      <w:r w:rsidR="001158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115883" w:rsidRDefault="001A3FA5" w:rsidP="0011588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F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Проектом постановления предлагается внести изменение </w:t>
      </w:r>
      <w:r w:rsidR="00115883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="00115883" w:rsidRPr="001A3FA5"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 от 29.09.2021 </w:t>
      </w:r>
      <w:r w:rsidR="00115883">
        <w:rPr>
          <w:rFonts w:ascii="Times New Roman" w:hAnsi="Times New Roman" w:cs="Times New Roman"/>
          <w:sz w:val="28"/>
          <w:szCs w:val="28"/>
        </w:rPr>
        <w:t>№</w:t>
      </w:r>
      <w:r w:rsidR="00115883" w:rsidRPr="001A3FA5">
        <w:rPr>
          <w:rFonts w:ascii="Times New Roman" w:hAnsi="Times New Roman" w:cs="Times New Roman"/>
          <w:sz w:val="28"/>
          <w:szCs w:val="28"/>
        </w:rPr>
        <w:t xml:space="preserve"> 467-П </w:t>
      </w:r>
      <w:r w:rsidR="00115883">
        <w:rPr>
          <w:rFonts w:ascii="Times New Roman" w:hAnsi="Times New Roman" w:cs="Times New Roman"/>
          <w:sz w:val="28"/>
          <w:szCs w:val="28"/>
        </w:rPr>
        <w:t>«</w:t>
      </w:r>
      <w:r w:rsidR="00115883" w:rsidRPr="001A3FA5">
        <w:rPr>
          <w:rFonts w:ascii="Times New Roman" w:hAnsi="Times New Roman" w:cs="Times New Roman"/>
          <w:sz w:val="28"/>
          <w:szCs w:val="28"/>
        </w:rPr>
        <w:t>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</w:t>
      </w:r>
      <w:r w:rsidR="00115883">
        <w:rPr>
          <w:rFonts w:ascii="Times New Roman" w:hAnsi="Times New Roman" w:cs="Times New Roman"/>
          <w:sz w:val="28"/>
          <w:szCs w:val="28"/>
        </w:rPr>
        <w:t>»</w:t>
      </w:r>
      <w:r w:rsidR="00115883" w:rsidRPr="001A3FA5">
        <w:rPr>
          <w:rFonts w:ascii="Times New Roman" w:hAnsi="Times New Roman" w:cs="Times New Roman"/>
          <w:sz w:val="28"/>
          <w:szCs w:val="28"/>
        </w:rPr>
        <w:t xml:space="preserve"> изменение, изложив ключевые </w:t>
      </w:r>
      <w:r w:rsidR="00115883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115883" w:rsidRPr="001A3FA5">
        <w:rPr>
          <w:rFonts w:ascii="Times New Roman" w:hAnsi="Times New Roman" w:cs="Times New Roman"/>
          <w:sz w:val="28"/>
          <w:szCs w:val="28"/>
        </w:rPr>
        <w:t>регионального государственного контроля (надзора) за достоверностью, актуальностью и полнотой сведений об организациях отдыха детей и их</w:t>
      </w:r>
      <w:proofErr w:type="gramEnd"/>
      <w:r w:rsidR="00115883" w:rsidRPr="001A3FA5">
        <w:rPr>
          <w:rFonts w:ascii="Times New Roman" w:hAnsi="Times New Roman" w:cs="Times New Roman"/>
          <w:sz w:val="28"/>
          <w:szCs w:val="28"/>
        </w:rPr>
        <w:t xml:space="preserve"> оздоровления, содержащихся в реестре организаций отдыха детей и их оздоровления, и их целевые значения, индикативные показатели, утвержденные постановлением, в новой редакции</w:t>
      </w:r>
      <w:r w:rsidR="00115883">
        <w:rPr>
          <w:rFonts w:ascii="Times New Roman" w:hAnsi="Times New Roman" w:cs="Times New Roman"/>
          <w:sz w:val="28"/>
          <w:szCs w:val="28"/>
        </w:rPr>
        <w:t>.</w:t>
      </w:r>
    </w:p>
    <w:p w:rsidR="001A3FA5" w:rsidRPr="001A3FA5" w:rsidRDefault="001A3FA5" w:rsidP="0011588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FA5">
        <w:rPr>
          <w:rFonts w:ascii="Times New Roman" w:eastAsia="Calibri" w:hAnsi="Times New Roman" w:cs="Times New Roman"/>
          <w:sz w:val="28"/>
          <w:szCs w:val="28"/>
        </w:rPr>
        <w:t xml:space="preserve">Принятие проекта постановления не потребует внесения изменений в нормативные правовые акты Астраханской области, в том числе признания их </w:t>
      </w:r>
      <w:proofErr w:type="gramStart"/>
      <w:r w:rsidRPr="001A3FA5">
        <w:rPr>
          <w:rFonts w:ascii="Times New Roman" w:eastAsia="Calibri" w:hAnsi="Times New Roman" w:cs="Times New Roman"/>
          <w:sz w:val="28"/>
          <w:szCs w:val="28"/>
        </w:rPr>
        <w:t>утратившими</w:t>
      </w:r>
      <w:proofErr w:type="gramEnd"/>
      <w:r w:rsidRPr="001A3FA5">
        <w:rPr>
          <w:rFonts w:ascii="Times New Roman" w:eastAsia="Calibri" w:hAnsi="Times New Roman" w:cs="Times New Roman"/>
          <w:sz w:val="28"/>
          <w:szCs w:val="28"/>
        </w:rPr>
        <w:t xml:space="preserve"> силу, а также выделения дополнительных средств из бюджета Астраханской области. </w:t>
      </w:r>
    </w:p>
    <w:p w:rsidR="001A3FA5" w:rsidRPr="001A3FA5" w:rsidRDefault="001A3FA5" w:rsidP="001A3FA5">
      <w:pPr>
        <w:tabs>
          <w:tab w:val="left" w:pos="907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A3FA5">
        <w:rPr>
          <w:rFonts w:ascii="Times New Roman" w:eastAsia="Calibri" w:hAnsi="Times New Roman" w:cs="Times New Roman"/>
          <w:sz w:val="28"/>
          <w:szCs w:val="28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из бюджета Астраханской области.</w:t>
      </w:r>
    </w:p>
    <w:p w:rsidR="001A3FA5" w:rsidRPr="001A3FA5" w:rsidRDefault="001A3FA5" w:rsidP="001A3FA5">
      <w:pPr>
        <w:tabs>
          <w:tab w:val="left" w:pos="907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A3FA5">
        <w:rPr>
          <w:rFonts w:ascii="Times New Roman" w:eastAsia="Calibri" w:hAnsi="Times New Roman" w:cs="Times New Roman"/>
          <w:sz w:val="28"/>
          <w:szCs w:val="28"/>
        </w:rPr>
        <w:t>В проекте постановления отсутствуют коррупциогенные факторы и положения, способствующие возникновению рисков нарушения антимонопольного законодательства.</w:t>
      </w:r>
    </w:p>
    <w:p w:rsidR="001A3FA5" w:rsidRPr="001A3FA5" w:rsidRDefault="001A3FA5" w:rsidP="001A3FA5">
      <w:pPr>
        <w:tabs>
          <w:tab w:val="left" w:pos="907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A3FA5">
        <w:rPr>
          <w:rFonts w:ascii="Times New Roman" w:eastAsia="Calibri" w:hAnsi="Times New Roman" w:cs="Times New Roman"/>
          <w:sz w:val="28"/>
          <w:szCs w:val="28"/>
        </w:rPr>
        <w:t>Проект постановления размещен 19.07.2024 в информационно-телекоммуникационной сети «Интернет» на официальном сайте министерства https://minobr.astrobl.ru в целях выявления рисков нарушения антимонопольного законодательства, а также на портале антикоррупционной экспертизы.</w:t>
      </w:r>
    </w:p>
    <w:p w:rsidR="001A3FA5" w:rsidRPr="001A3FA5" w:rsidRDefault="001A3FA5" w:rsidP="001A3FA5">
      <w:pPr>
        <w:tabs>
          <w:tab w:val="left" w:pos="907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A3FA5" w:rsidRPr="001A3FA5" w:rsidRDefault="001A3FA5" w:rsidP="001A3FA5">
      <w:pPr>
        <w:tabs>
          <w:tab w:val="left" w:pos="907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A3FA5" w:rsidRPr="001A3FA5" w:rsidRDefault="001A3FA5" w:rsidP="001A3FA5">
      <w:pPr>
        <w:tabs>
          <w:tab w:val="left" w:pos="907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A3FA5" w:rsidRPr="001A3FA5" w:rsidRDefault="001A3FA5" w:rsidP="001A3FA5">
      <w:pPr>
        <w:tabs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A3FA5"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 w:rsidRPr="001A3FA5">
        <w:rPr>
          <w:rFonts w:ascii="Times New Roman" w:eastAsia="Calibri" w:hAnsi="Times New Roman" w:cs="Times New Roman"/>
          <w:sz w:val="28"/>
          <w:szCs w:val="28"/>
        </w:rPr>
        <w:t>. министра образования и науки</w:t>
      </w:r>
    </w:p>
    <w:p w:rsidR="001A3FA5" w:rsidRDefault="001A3FA5" w:rsidP="001A3FA5">
      <w:pPr>
        <w:tabs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  <w:sectPr w:rsidR="001A3FA5" w:rsidSect="00115883">
          <w:headerReference w:type="default" r:id="rId7"/>
          <w:pgSz w:w="11905" w:h="16838"/>
          <w:pgMar w:top="1134" w:right="425" w:bottom="1134" w:left="2127" w:header="568" w:footer="0" w:gutter="0"/>
          <w:cols w:space="720"/>
          <w:noEndnote/>
          <w:titlePg/>
          <w:docGrid w:linePitch="299"/>
        </w:sectPr>
      </w:pPr>
      <w:r w:rsidRPr="001A3FA5">
        <w:rPr>
          <w:rFonts w:ascii="Times New Roman" w:eastAsia="Calibri" w:hAnsi="Times New Roman" w:cs="Times New Roman"/>
          <w:sz w:val="28"/>
          <w:szCs w:val="28"/>
        </w:rPr>
        <w:t>Астраханской области                                                                    А.В. Султанова</w:t>
      </w:r>
    </w:p>
    <w:p w:rsidR="001A3FA5" w:rsidRPr="001A3FA5" w:rsidRDefault="001A3FA5" w:rsidP="001A3FA5">
      <w:pPr>
        <w:suppressAutoHyphens/>
        <w:autoSpaceDN w:val="0"/>
        <w:spacing w:after="0" w:line="240" w:lineRule="auto"/>
        <w:ind w:right="5952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A3FA5" w:rsidRPr="001A3FA5" w:rsidRDefault="001A3FA5" w:rsidP="001A3FA5">
      <w:pPr>
        <w:suppressAutoHyphens/>
        <w:autoSpaceDN w:val="0"/>
        <w:spacing w:after="0" w:line="240" w:lineRule="auto"/>
        <w:ind w:right="5952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A3FA5" w:rsidRPr="001A3FA5" w:rsidRDefault="001A3FA5" w:rsidP="001A3FA5">
      <w:pPr>
        <w:suppressAutoHyphens/>
        <w:autoSpaceDN w:val="0"/>
        <w:spacing w:after="0" w:line="240" w:lineRule="auto"/>
        <w:ind w:right="5952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A3FA5" w:rsidRPr="001A3FA5" w:rsidRDefault="001A3FA5" w:rsidP="001A3FA5">
      <w:pPr>
        <w:suppressAutoHyphens/>
        <w:autoSpaceDN w:val="0"/>
        <w:spacing w:after="0" w:line="240" w:lineRule="auto"/>
        <w:ind w:right="5952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A3FA5" w:rsidRPr="001A3FA5" w:rsidRDefault="001A3FA5" w:rsidP="001A3FA5">
      <w:pPr>
        <w:suppressAutoHyphens/>
        <w:autoSpaceDN w:val="0"/>
        <w:spacing w:after="0" w:line="240" w:lineRule="auto"/>
        <w:ind w:right="5952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A3FA5" w:rsidRPr="001A3FA5" w:rsidRDefault="001A3FA5" w:rsidP="001A3FA5">
      <w:pPr>
        <w:suppressAutoHyphens/>
        <w:autoSpaceDN w:val="0"/>
        <w:spacing w:after="0" w:line="240" w:lineRule="auto"/>
        <w:ind w:right="5952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A3FA5" w:rsidRPr="001A3FA5" w:rsidRDefault="001A3FA5" w:rsidP="001A3FA5">
      <w:pPr>
        <w:suppressAutoHyphens/>
        <w:autoSpaceDN w:val="0"/>
        <w:spacing w:after="0" w:line="240" w:lineRule="auto"/>
        <w:ind w:right="5952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A3FA5" w:rsidRPr="001A3FA5" w:rsidRDefault="001A3FA5" w:rsidP="001A3FA5">
      <w:pPr>
        <w:suppressAutoHyphens/>
        <w:autoSpaceDN w:val="0"/>
        <w:spacing w:after="0" w:line="240" w:lineRule="auto"/>
        <w:ind w:right="5952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A3FA5" w:rsidRPr="001A3FA5" w:rsidRDefault="001A3FA5" w:rsidP="001A3FA5">
      <w:pPr>
        <w:suppressAutoHyphens/>
        <w:autoSpaceDN w:val="0"/>
        <w:spacing w:after="0" w:line="240" w:lineRule="auto"/>
        <w:ind w:right="5952"/>
        <w:jc w:val="both"/>
        <w:textAlignment w:val="baseline"/>
        <w:rPr>
          <w:rFonts w:ascii="Times New Roman" w:eastAsia="Calibri" w:hAnsi="Times New Roman" w:cs="Times New Roman"/>
          <w:sz w:val="32"/>
          <w:szCs w:val="32"/>
        </w:rPr>
      </w:pPr>
    </w:p>
    <w:p w:rsidR="001A3FA5" w:rsidRPr="001A3FA5" w:rsidRDefault="001A3FA5" w:rsidP="001A3FA5">
      <w:pPr>
        <w:suppressAutoHyphens/>
        <w:autoSpaceDN w:val="0"/>
        <w:spacing w:after="0" w:line="240" w:lineRule="auto"/>
        <w:ind w:right="5952"/>
        <w:jc w:val="both"/>
        <w:textAlignment w:val="baseline"/>
        <w:rPr>
          <w:rFonts w:ascii="Times New Roman" w:eastAsia="Calibri" w:hAnsi="Times New Roman" w:cs="Times New Roman"/>
          <w:sz w:val="32"/>
          <w:szCs w:val="32"/>
        </w:rPr>
      </w:pPr>
    </w:p>
    <w:p w:rsidR="001A3FA5" w:rsidRPr="001A3FA5" w:rsidRDefault="001A3FA5" w:rsidP="001A3FA5">
      <w:pPr>
        <w:autoSpaceDE w:val="0"/>
        <w:autoSpaceDN w:val="0"/>
        <w:adjustRightInd w:val="0"/>
        <w:spacing w:after="0" w:line="240" w:lineRule="auto"/>
        <w:ind w:left="567" w:right="55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1A3FA5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изменения в постановление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1A3FA5">
        <w:rPr>
          <w:rFonts w:ascii="Times New Roman" w:hAnsi="Times New Roman" w:cs="Times New Roman"/>
          <w:bCs/>
          <w:sz w:val="28"/>
          <w:szCs w:val="28"/>
        </w:rPr>
        <w:t>равител</w:t>
      </w:r>
      <w:r w:rsidRPr="001A3FA5">
        <w:rPr>
          <w:rFonts w:ascii="Times New Roman" w:hAnsi="Times New Roman" w:cs="Times New Roman"/>
          <w:bCs/>
          <w:sz w:val="28"/>
          <w:szCs w:val="28"/>
        </w:rPr>
        <w:t>ь</w:t>
      </w:r>
      <w:r w:rsidRPr="001A3FA5">
        <w:rPr>
          <w:rFonts w:ascii="Times New Roman" w:hAnsi="Times New Roman" w:cs="Times New Roman"/>
          <w:bCs/>
          <w:sz w:val="28"/>
          <w:szCs w:val="28"/>
        </w:rPr>
        <w:t>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Pr="001A3FA5">
        <w:rPr>
          <w:rFonts w:ascii="Times New Roman" w:hAnsi="Times New Roman" w:cs="Times New Roman"/>
          <w:bCs/>
          <w:sz w:val="28"/>
          <w:szCs w:val="28"/>
        </w:rPr>
        <w:t>страханской обл</w:t>
      </w:r>
      <w:r w:rsidRPr="001A3FA5">
        <w:rPr>
          <w:rFonts w:ascii="Times New Roman" w:hAnsi="Times New Roman" w:cs="Times New Roman"/>
          <w:bCs/>
          <w:sz w:val="28"/>
          <w:szCs w:val="28"/>
        </w:rPr>
        <w:t>а</w:t>
      </w:r>
      <w:r w:rsidRPr="001A3FA5">
        <w:rPr>
          <w:rFonts w:ascii="Times New Roman" w:hAnsi="Times New Roman" w:cs="Times New Roman"/>
          <w:bCs/>
          <w:sz w:val="28"/>
          <w:szCs w:val="28"/>
        </w:rPr>
        <w:t xml:space="preserve">сти от 29.09.2021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A3FA5">
        <w:rPr>
          <w:rFonts w:ascii="Times New Roman" w:hAnsi="Times New Roman" w:cs="Times New Roman"/>
          <w:bCs/>
          <w:sz w:val="28"/>
          <w:szCs w:val="28"/>
        </w:rPr>
        <w:t xml:space="preserve"> 467-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</w:p>
    <w:p w:rsidR="001A3FA5" w:rsidRDefault="001A3FA5" w:rsidP="001A3F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3FA5" w:rsidRDefault="001A3FA5" w:rsidP="001A3F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3FA5" w:rsidRPr="001A3FA5" w:rsidRDefault="001A3FA5" w:rsidP="001A3F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3FA5" w:rsidRDefault="001A3FA5" w:rsidP="001A3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FA5">
        <w:rPr>
          <w:rFonts w:ascii="Times New Roman" w:hAnsi="Times New Roman" w:cs="Times New Roman"/>
          <w:sz w:val="28"/>
          <w:szCs w:val="28"/>
        </w:rPr>
        <w:t>В соответствии с</w:t>
      </w:r>
      <w:r w:rsidR="00115883">
        <w:rPr>
          <w:rFonts w:ascii="Times New Roman" w:hAnsi="Times New Roman" w:cs="Times New Roman"/>
          <w:sz w:val="28"/>
          <w:szCs w:val="28"/>
        </w:rPr>
        <w:t xml:space="preserve"> частью 4 статьи 30 </w:t>
      </w:r>
      <w:r w:rsidRPr="001A3FA5">
        <w:rPr>
          <w:rFonts w:ascii="Times New Roman" w:hAnsi="Times New Roman" w:cs="Times New Roman"/>
          <w:sz w:val="28"/>
          <w:szCs w:val="28"/>
        </w:rPr>
        <w:t xml:space="preserve">Федерального закона от 31.07.2020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1A3FA5">
        <w:rPr>
          <w:rFonts w:ascii="Times New Roman" w:hAnsi="Times New Roman" w:cs="Times New Roman"/>
          <w:sz w:val="28"/>
          <w:szCs w:val="28"/>
        </w:rPr>
        <w:t xml:space="preserve">248-ФЗ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A3FA5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</w:t>
      </w:r>
      <w:r w:rsidRPr="001A3FA5">
        <w:rPr>
          <w:rFonts w:ascii="Times New Roman" w:hAnsi="Times New Roman" w:cs="Times New Roman"/>
          <w:sz w:val="28"/>
          <w:szCs w:val="28"/>
        </w:rPr>
        <w:t>о</w:t>
      </w:r>
      <w:r w:rsidRPr="001A3FA5">
        <w:rPr>
          <w:rFonts w:ascii="Times New Roman" w:hAnsi="Times New Roman" w:cs="Times New Roman"/>
          <w:sz w:val="28"/>
          <w:szCs w:val="28"/>
        </w:rPr>
        <w:t>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A3F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FA5" w:rsidRPr="001A3FA5" w:rsidRDefault="001A3FA5" w:rsidP="001A3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FA5">
        <w:rPr>
          <w:rFonts w:ascii="Times New Roman" w:hAnsi="Times New Roman" w:cs="Times New Roman"/>
          <w:sz w:val="28"/>
          <w:szCs w:val="28"/>
        </w:rPr>
        <w:t xml:space="preserve">Правительство Астраханской области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1A3FA5">
        <w:rPr>
          <w:rFonts w:ascii="Times New Roman" w:hAnsi="Times New Roman" w:cs="Times New Roman"/>
          <w:sz w:val="28"/>
          <w:szCs w:val="28"/>
        </w:rPr>
        <w:t>:</w:t>
      </w:r>
    </w:p>
    <w:p w:rsidR="001A3FA5" w:rsidRPr="001A3FA5" w:rsidRDefault="001A3FA5" w:rsidP="001A3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FA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A3FA5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1A3FA5"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1A3FA5">
        <w:rPr>
          <w:rFonts w:ascii="Times New Roman" w:hAnsi="Times New Roman" w:cs="Times New Roman"/>
          <w:sz w:val="28"/>
          <w:szCs w:val="28"/>
        </w:rPr>
        <w:t xml:space="preserve">от 29.09.2021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A3FA5">
        <w:rPr>
          <w:rFonts w:ascii="Times New Roman" w:hAnsi="Times New Roman" w:cs="Times New Roman"/>
          <w:sz w:val="28"/>
          <w:szCs w:val="28"/>
        </w:rPr>
        <w:t xml:space="preserve"> 467-П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A3FA5">
        <w:rPr>
          <w:rFonts w:ascii="Times New Roman" w:hAnsi="Times New Roman" w:cs="Times New Roman"/>
          <w:sz w:val="28"/>
          <w:szCs w:val="28"/>
        </w:rPr>
        <w:t>О региональном государственном контроле (надзоре) за достоверностью, актуальностью и полнотой сведений об организациях о</w:t>
      </w:r>
      <w:r w:rsidRPr="001A3FA5">
        <w:rPr>
          <w:rFonts w:ascii="Times New Roman" w:hAnsi="Times New Roman" w:cs="Times New Roman"/>
          <w:sz w:val="28"/>
          <w:szCs w:val="28"/>
        </w:rPr>
        <w:t>т</w:t>
      </w:r>
      <w:r w:rsidRPr="001A3FA5">
        <w:rPr>
          <w:rFonts w:ascii="Times New Roman" w:hAnsi="Times New Roman" w:cs="Times New Roman"/>
          <w:sz w:val="28"/>
          <w:szCs w:val="28"/>
        </w:rPr>
        <w:t>дыха детей и их оздоровления, содержащихся в реестре организаций отдыха детей и их оздоровления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A3FA5">
        <w:rPr>
          <w:rFonts w:ascii="Times New Roman" w:hAnsi="Times New Roman" w:cs="Times New Roman"/>
          <w:sz w:val="28"/>
          <w:szCs w:val="28"/>
        </w:rPr>
        <w:t xml:space="preserve"> изменение, изложив ключевые </w:t>
      </w: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Pr="001A3FA5">
        <w:rPr>
          <w:rFonts w:ascii="Times New Roman" w:hAnsi="Times New Roman" w:cs="Times New Roman"/>
          <w:sz w:val="28"/>
          <w:szCs w:val="28"/>
        </w:rPr>
        <w:t>реги</w:t>
      </w:r>
      <w:r w:rsidRPr="001A3FA5">
        <w:rPr>
          <w:rFonts w:ascii="Times New Roman" w:hAnsi="Times New Roman" w:cs="Times New Roman"/>
          <w:sz w:val="28"/>
          <w:szCs w:val="28"/>
        </w:rPr>
        <w:t>о</w:t>
      </w:r>
      <w:r w:rsidRPr="001A3FA5">
        <w:rPr>
          <w:rFonts w:ascii="Times New Roman" w:hAnsi="Times New Roman" w:cs="Times New Roman"/>
          <w:sz w:val="28"/>
          <w:szCs w:val="28"/>
        </w:rPr>
        <w:t>нального государственного контроля (надзора) за достоверностью, актуал</w:t>
      </w:r>
      <w:r w:rsidRPr="001A3FA5">
        <w:rPr>
          <w:rFonts w:ascii="Times New Roman" w:hAnsi="Times New Roman" w:cs="Times New Roman"/>
          <w:sz w:val="28"/>
          <w:szCs w:val="28"/>
        </w:rPr>
        <w:t>ь</w:t>
      </w:r>
      <w:r w:rsidRPr="001A3FA5">
        <w:rPr>
          <w:rFonts w:ascii="Times New Roman" w:hAnsi="Times New Roman" w:cs="Times New Roman"/>
          <w:sz w:val="28"/>
          <w:szCs w:val="28"/>
        </w:rPr>
        <w:t>ностью и полнотой сведений об организациях отдыха детей и их оздоровл</w:t>
      </w:r>
      <w:r w:rsidRPr="001A3FA5">
        <w:rPr>
          <w:rFonts w:ascii="Times New Roman" w:hAnsi="Times New Roman" w:cs="Times New Roman"/>
          <w:sz w:val="28"/>
          <w:szCs w:val="28"/>
        </w:rPr>
        <w:t>е</w:t>
      </w:r>
      <w:r w:rsidRPr="001A3FA5">
        <w:rPr>
          <w:rFonts w:ascii="Times New Roman" w:hAnsi="Times New Roman" w:cs="Times New Roman"/>
          <w:sz w:val="28"/>
          <w:szCs w:val="28"/>
        </w:rPr>
        <w:t>ния, содержащихся в реестре</w:t>
      </w:r>
      <w:proofErr w:type="gramEnd"/>
      <w:r w:rsidRPr="001A3FA5">
        <w:rPr>
          <w:rFonts w:ascii="Times New Roman" w:hAnsi="Times New Roman" w:cs="Times New Roman"/>
          <w:sz w:val="28"/>
          <w:szCs w:val="28"/>
        </w:rPr>
        <w:t xml:space="preserve"> организаций отдыха детей и их оздоровления, и их целевые значения, индикативные показатели, утвержденные постановл</w:t>
      </w:r>
      <w:r w:rsidRPr="001A3FA5">
        <w:rPr>
          <w:rFonts w:ascii="Times New Roman" w:hAnsi="Times New Roman" w:cs="Times New Roman"/>
          <w:sz w:val="28"/>
          <w:szCs w:val="28"/>
        </w:rPr>
        <w:t>е</w:t>
      </w:r>
      <w:r w:rsidRPr="001A3FA5">
        <w:rPr>
          <w:rFonts w:ascii="Times New Roman" w:hAnsi="Times New Roman" w:cs="Times New Roman"/>
          <w:sz w:val="28"/>
          <w:szCs w:val="28"/>
        </w:rPr>
        <w:t xml:space="preserve">нием, в новой редакции согласно </w:t>
      </w:r>
      <w:r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Pr="001A3FA5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1A3FA5" w:rsidRDefault="001A3FA5" w:rsidP="001A3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FA5">
        <w:rPr>
          <w:rFonts w:ascii="Times New Roman" w:hAnsi="Times New Roman" w:cs="Times New Roman"/>
          <w:sz w:val="28"/>
          <w:szCs w:val="28"/>
        </w:rPr>
        <w:t xml:space="preserve">2. Постановление вступает в силу </w:t>
      </w:r>
      <w:r w:rsidR="00115883">
        <w:rPr>
          <w:rFonts w:ascii="Times New Roman" w:hAnsi="Times New Roman" w:cs="Times New Roman"/>
          <w:sz w:val="28"/>
          <w:szCs w:val="28"/>
        </w:rPr>
        <w:t>со</w:t>
      </w:r>
      <w:r w:rsidRPr="001A3FA5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</w:t>
      </w:r>
      <w:r w:rsidRPr="001A3FA5">
        <w:rPr>
          <w:rFonts w:ascii="Times New Roman" w:hAnsi="Times New Roman" w:cs="Times New Roman"/>
          <w:sz w:val="28"/>
          <w:szCs w:val="28"/>
        </w:rPr>
        <w:t>о</w:t>
      </w:r>
      <w:r w:rsidRPr="001A3FA5">
        <w:rPr>
          <w:rFonts w:ascii="Times New Roman" w:hAnsi="Times New Roman" w:cs="Times New Roman"/>
          <w:sz w:val="28"/>
          <w:szCs w:val="28"/>
        </w:rPr>
        <w:t>вания.</w:t>
      </w:r>
    </w:p>
    <w:p w:rsidR="001A3FA5" w:rsidRDefault="001A3FA5" w:rsidP="001A3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FA5" w:rsidRDefault="001A3FA5" w:rsidP="001A3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FA5" w:rsidRDefault="001A3FA5" w:rsidP="001A3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FA5" w:rsidRPr="001A3FA5" w:rsidRDefault="001A3FA5" w:rsidP="001A3F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ahoma"/>
          <w:sz w:val="28"/>
          <w:szCs w:val="28"/>
          <w:lang w:eastAsia="zh-CN"/>
        </w:rPr>
      </w:pPr>
      <w:r w:rsidRPr="001A3FA5">
        <w:rPr>
          <w:rFonts w:ascii="Times New Roman" w:eastAsia="Calibri" w:hAnsi="Times New Roman" w:cs="Tahoma"/>
          <w:sz w:val="28"/>
          <w:szCs w:val="28"/>
          <w:lang w:eastAsia="zh-CN"/>
        </w:rPr>
        <w:t xml:space="preserve">Вице-губернатор – председатель </w:t>
      </w:r>
    </w:p>
    <w:p w:rsidR="001A3FA5" w:rsidRPr="001A3FA5" w:rsidRDefault="001A3FA5" w:rsidP="001A3FA5">
      <w:pPr>
        <w:widowControl w:val="0"/>
        <w:tabs>
          <w:tab w:val="left" w:pos="993"/>
        </w:tabs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A3FA5">
        <w:rPr>
          <w:rFonts w:ascii="Times New Roman" w:eastAsia="Arial" w:hAnsi="Times New Roman" w:cs="Arial"/>
          <w:sz w:val="28"/>
          <w:szCs w:val="28"/>
          <w:lang w:eastAsia="zh-CN"/>
        </w:rPr>
        <w:t xml:space="preserve">Правительства Астраханской области                                         </w:t>
      </w:r>
      <w:r w:rsidRPr="001A3FA5">
        <w:rPr>
          <w:rFonts w:ascii="Times New Roman" w:eastAsia="Arial" w:hAnsi="Times New Roman" w:cs="Arial"/>
          <w:color w:val="000000"/>
          <w:sz w:val="28"/>
          <w:szCs w:val="28"/>
          <w:shd w:val="clear" w:color="auto" w:fill="FFFFFF"/>
          <w:lang w:eastAsia="ru-RU"/>
        </w:rPr>
        <w:t>Д.А. Афанасьев</w:t>
      </w:r>
    </w:p>
    <w:p w:rsidR="001A3FA5" w:rsidRDefault="001A3FA5" w:rsidP="001A3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FA5" w:rsidRDefault="001A3FA5" w:rsidP="001A3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A3FA5" w:rsidSect="00115883">
          <w:pgSz w:w="11905" w:h="16838"/>
          <w:pgMar w:top="1134" w:right="425" w:bottom="1134" w:left="2127" w:header="568" w:footer="0" w:gutter="0"/>
          <w:pgNumType w:start="1"/>
          <w:cols w:space="720"/>
          <w:noEndnote/>
          <w:titlePg/>
          <w:docGrid w:linePitch="299"/>
        </w:sectPr>
      </w:pPr>
    </w:p>
    <w:p w:rsidR="001A3FA5" w:rsidRPr="001A3FA5" w:rsidRDefault="001A3FA5" w:rsidP="001A3FA5">
      <w:pPr>
        <w:autoSpaceDE w:val="0"/>
        <w:autoSpaceDN w:val="0"/>
        <w:adjustRightInd w:val="0"/>
        <w:spacing w:after="0" w:line="240" w:lineRule="auto"/>
        <w:ind w:left="1077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3FA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A3FA5" w:rsidRPr="001A3FA5" w:rsidRDefault="001A3FA5" w:rsidP="001A3FA5">
      <w:pPr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1A3FA5">
        <w:rPr>
          <w:rFonts w:ascii="Times New Roman" w:hAnsi="Times New Roman" w:cs="Times New Roman"/>
          <w:sz w:val="28"/>
          <w:szCs w:val="28"/>
        </w:rPr>
        <w:t xml:space="preserve">к </w:t>
      </w:r>
      <w:r w:rsidR="00A177E0">
        <w:rPr>
          <w:rFonts w:ascii="Times New Roman" w:hAnsi="Times New Roman" w:cs="Times New Roman"/>
          <w:sz w:val="28"/>
          <w:szCs w:val="28"/>
        </w:rPr>
        <w:t>п</w:t>
      </w:r>
      <w:r w:rsidRPr="001A3FA5">
        <w:rPr>
          <w:rFonts w:ascii="Times New Roman" w:hAnsi="Times New Roman" w:cs="Times New Roman"/>
          <w:sz w:val="28"/>
          <w:szCs w:val="28"/>
        </w:rPr>
        <w:t xml:space="preserve">остановлению </w:t>
      </w:r>
    </w:p>
    <w:p w:rsidR="001A3FA5" w:rsidRPr="001A3FA5" w:rsidRDefault="001A3FA5" w:rsidP="001A3FA5">
      <w:pPr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1A3FA5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1A3FA5" w:rsidRPr="001A3FA5" w:rsidRDefault="001A3FA5" w:rsidP="001A3FA5">
      <w:pPr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1A3FA5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1A3FA5" w:rsidRPr="001A3FA5" w:rsidRDefault="001A3FA5" w:rsidP="001A3FA5">
      <w:pPr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1A3FA5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A3FA5">
        <w:rPr>
          <w:rFonts w:ascii="Times New Roman" w:hAnsi="Times New Roman" w:cs="Times New Roman"/>
          <w:sz w:val="28"/>
          <w:szCs w:val="28"/>
        </w:rPr>
        <w:t>№</w:t>
      </w:r>
    </w:p>
    <w:p w:rsidR="001A3FA5" w:rsidRDefault="001A3FA5" w:rsidP="001A3F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15883" w:rsidRDefault="00115883" w:rsidP="001A3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ar19"/>
      <w:bookmarkEnd w:id="1"/>
    </w:p>
    <w:p w:rsidR="00115883" w:rsidRDefault="00115883" w:rsidP="001A3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15883" w:rsidRDefault="00115883" w:rsidP="001A3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15883" w:rsidRDefault="00115883" w:rsidP="001A3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A3FA5" w:rsidRPr="001A3FA5" w:rsidRDefault="001A3FA5" w:rsidP="001A3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1A3FA5">
        <w:rPr>
          <w:rFonts w:ascii="Times New Roman" w:hAnsi="Times New Roman" w:cs="Times New Roman"/>
          <w:bCs/>
          <w:sz w:val="28"/>
          <w:szCs w:val="28"/>
        </w:rPr>
        <w:t>лючевые показатели</w:t>
      </w:r>
    </w:p>
    <w:p w:rsidR="001A3FA5" w:rsidRPr="001A3FA5" w:rsidRDefault="001A3FA5" w:rsidP="001A3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A3FA5">
        <w:rPr>
          <w:rFonts w:ascii="Times New Roman" w:hAnsi="Times New Roman" w:cs="Times New Roman"/>
          <w:bCs/>
          <w:sz w:val="28"/>
          <w:szCs w:val="28"/>
        </w:rPr>
        <w:t>регионального государственного контроля (надзора)</w:t>
      </w:r>
    </w:p>
    <w:p w:rsidR="001A3FA5" w:rsidRPr="001A3FA5" w:rsidRDefault="001A3FA5" w:rsidP="001A3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A3FA5">
        <w:rPr>
          <w:rFonts w:ascii="Times New Roman" w:hAnsi="Times New Roman" w:cs="Times New Roman"/>
          <w:bCs/>
          <w:sz w:val="28"/>
          <w:szCs w:val="28"/>
        </w:rPr>
        <w:t>за достоверностью, актуальностью и полнотой сведений</w:t>
      </w:r>
    </w:p>
    <w:p w:rsidR="001A3FA5" w:rsidRPr="001A3FA5" w:rsidRDefault="001A3FA5" w:rsidP="001A3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A3FA5">
        <w:rPr>
          <w:rFonts w:ascii="Times New Roman" w:hAnsi="Times New Roman" w:cs="Times New Roman"/>
          <w:bCs/>
          <w:sz w:val="28"/>
          <w:szCs w:val="28"/>
        </w:rPr>
        <w:t>об организациях отдыха детей и их оздоровления, содержащихся</w:t>
      </w:r>
    </w:p>
    <w:p w:rsidR="001A3FA5" w:rsidRDefault="001A3FA5" w:rsidP="001A3FA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A3FA5">
        <w:rPr>
          <w:rFonts w:ascii="Times New Roman" w:hAnsi="Times New Roman" w:cs="Times New Roman"/>
          <w:bCs/>
          <w:sz w:val="28"/>
          <w:szCs w:val="28"/>
        </w:rPr>
        <w:t>в реестре организаций отдыха детей и их оздоровления, и их целевые значения, индикативные показатели</w:t>
      </w:r>
    </w:p>
    <w:p w:rsidR="001A3FA5" w:rsidRPr="001A3FA5" w:rsidRDefault="001A3FA5" w:rsidP="001A3F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48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268"/>
        <w:gridCol w:w="2551"/>
        <w:gridCol w:w="987"/>
        <w:gridCol w:w="1077"/>
        <w:gridCol w:w="1757"/>
        <w:gridCol w:w="1304"/>
        <w:gridCol w:w="569"/>
        <w:gridCol w:w="1417"/>
        <w:gridCol w:w="914"/>
        <w:gridCol w:w="1361"/>
      </w:tblGrid>
      <w:tr w:rsidR="001A3FA5" w:rsidRPr="001A3FA5" w:rsidTr="001A3FA5">
        <w:tc>
          <w:tcPr>
            <w:tcW w:w="14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Астраханской области</w:t>
            </w:r>
          </w:p>
        </w:tc>
      </w:tr>
      <w:tr w:rsidR="001A3FA5" w:rsidRPr="001A3FA5" w:rsidTr="001A3FA5">
        <w:tc>
          <w:tcPr>
            <w:tcW w:w="14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Ключевые показатели</w:t>
            </w:r>
          </w:p>
        </w:tc>
      </w:tr>
      <w:tr w:rsidR="001A3FA5" w:rsidRPr="001A3FA5" w:rsidTr="001A3FA5">
        <w:tc>
          <w:tcPr>
            <w:tcW w:w="14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I. Общая информация по показателю</w:t>
            </w:r>
          </w:p>
        </w:tc>
      </w:tr>
      <w:tr w:rsidR="001A3FA5" w:rsidRPr="001A3FA5" w:rsidTr="001A3FA5"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Номер (индекс) пок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Наименование цели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Наименование задач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Наименов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ние показ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Международное сопоставление показателя</w:t>
            </w:r>
          </w:p>
        </w:tc>
      </w:tr>
      <w:tr w:rsidR="001A3FA5" w:rsidRPr="001A3FA5" w:rsidTr="001A3FA5"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 w:rsidP="00037C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А.3. Уровень исполн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ния юридическими л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цами и индивидуал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ными предпринимат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 xml:space="preserve">лями (далее </w:t>
            </w:r>
            <w:r w:rsidR="00037C7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 xml:space="preserve"> ЮЛ и ИП) обязательных тр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бований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Показатель резул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тативности, отр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 xml:space="preserve">жающий уровень 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 охр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няемых законом ценностей, выр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жающийся в мин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мизации причин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ния им вреда (ущерба)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Увеличение к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личества орг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 xml:space="preserve">низаций отдыха 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и их оздоровления, исполняющих обязательные требования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 и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 xml:space="preserve">полнения ЮЛ и ИП 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обязател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ных требов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</w:t>
            </w:r>
            <w:r w:rsidR="00037C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3FA5" w:rsidRPr="001A3FA5" w:rsidTr="001A3FA5">
        <w:tc>
          <w:tcPr>
            <w:tcW w:w="14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Формула расчета показателя</w:t>
            </w:r>
          </w:p>
        </w:tc>
      </w:tr>
      <w:tr w:rsidR="001A3FA5" w:rsidRPr="001A3FA5" w:rsidTr="001A3FA5">
        <w:tc>
          <w:tcPr>
            <w:tcW w:w="14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Уиот</w:t>
            </w:r>
            <w:proofErr w:type="spellEnd"/>
            <w:r w:rsidRPr="001A3FA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Пбн</w:t>
            </w:r>
            <w:proofErr w:type="spellEnd"/>
            <w:proofErr w:type="gramStart"/>
            <w:r w:rsidRPr="001A3FA5">
              <w:rPr>
                <w:rFonts w:ascii="Times New Roman" w:hAnsi="Times New Roman" w:cs="Times New Roman"/>
                <w:sz w:val="28"/>
                <w:szCs w:val="28"/>
              </w:rPr>
              <w:t xml:space="preserve"> / П</w:t>
            </w:r>
            <w:proofErr w:type="gramEnd"/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о x 100</w:t>
            </w:r>
          </w:p>
        </w:tc>
      </w:tr>
      <w:tr w:rsidR="001A3FA5" w:rsidRPr="001A3FA5" w:rsidTr="001A3FA5"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Расшифровка (данных) переменных</w:t>
            </w:r>
          </w:p>
        </w:tc>
        <w:tc>
          <w:tcPr>
            <w:tcW w:w="9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Источники (данных) переменных, в том числе информационные системы (реквизиты статистических форм, номера строк, наименования и реквизиты информационных систем)</w:t>
            </w:r>
          </w:p>
        </w:tc>
      </w:tr>
      <w:tr w:rsidR="001A3FA5" w:rsidRPr="001A3FA5" w:rsidTr="001A3FA5"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Уиот</w:t>
            </w:r>
            <w:proofErr w:type="spellEnd"/>
            <w:r w:rsidRPr="001A3FA5">
              <w:rPr>
                <w:rFonts w:ascii="Times New Roman" w:hAnsi="Times New Roman" w:cs="Times New Roman"/>
                <w:sz w:val="28"/>
                <w:szCs w:val="28"/>
              </w:rPr>
              <w:t xml:space="preserve"> - уровень исполнения обязательных требований</w:t>
            </w:r>
            <w:proofErr w:type="gramStart"/>
            <w:r w:rsidRPr="001A3FA5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38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A5" w:rsidRPr="001A3FA5" w:rsidRDefault="001A3FA5" w:rsidP="00B42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Данные ежегодного плана проведения контрольных (надзорных) меропри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тий (далее - план) и результатов контрольных (надзорных) мероприятий (д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 xml:space="preserve">лее </w:t>
            </w:r>
            <w:r w:rsidR="00037C7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 xml:space="preserve"> КНМ) в отношении ЮЛ и ИП, ГАИС </w:t>
            </w:r>
            <w:r w:rsidR="00037C7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Единый реестр контрольных (надзорных) мероприятий</w:t>
            </w:r>
            <w:r w:rsidR="00037C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 w:rsidR="00037C7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 xml:space="preserve"> ГАИС </w:t>
            </w:r>
            <w:r w:rsidR="00037C7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ЕРКНМ</w:t>
            </w:r>
            <w:r w:rsidR="00037C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 xml:space="preserve">), ГАС </w:t>
            </w:r>
            <w:r w:rsidR="00037C7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037C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, реестра организаций отдыха детей и их оздоровления</w:t>
            </w:r>
            <w:proofErr w:type="gramEnd"/>
          </w:p>
        </w:tc>
      </w:tr>
      <w:tr w:rsidR="001A3FA5" w:rsidRPr="001A3FA5" w:rsidTr="001A3FA5"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Пбн</w:t>
            </w:r>
            <w:proofErr w:type="spellEnd"/>
            <w:r w:rsidRPr="001A3FA5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КНМ, в результате </w:t>
            </w:r>
            <w:proofErr w:type="gramStart"/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  <w:proofErr w:type="gramEnd"/>
            <w:r w:rsidRPr="001A3FA5">
              <w:rPr>
                <w:rFonts w:ascii="Times New Roman" w:hAnsi="Times New Roman" w:cs="Times New Roman"/>
                <w:sz w:val="28"/>
                <w:szCs w:val="28"/>
              </w:rPr>
              <w:t xml:space="preserve"> которых не выявлены нарушения об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зательных требований (ед.)</w:t>
            </w:r>
          </w:p>
        </w:tc>
        <w:tc>
          <w:tcPr>
            <w:tcW w:w="938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FA5" w:rsidRPr="001A3FA5" w:rsidTr="001A3FA5"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 xml:space="preserve">По - общее количество </w:t>
            </w:r>
            <w:proofErr w:type="gramStart"/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проведенных</w:t>
            </w:r>
            <w:proofErr w:type="gramEnd"/>
            <w:r w:rsidRPr="001A3FA5">
              <w:rPr>
                <w:rFonts w:ascii="Times New Roman" w:hAnsi="Times New Roman" w:cs="Times New Roman"/>
                <w:sz w:val="28"/>
                <w:szCs w:val="28"/>
              </w:rPr>
              <w:t xml:space="preserve"> КНМ (ед.)</w:t>
            </w:r>
          </w:p>
        </w:tc>
        <w:tc>
          <w:tcPr>
            <w:tcW w:w="938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FA5" w:rsidRPr="001A3FA5" w:rsidTr="001A3FA5">
        <w:tc>
          <w:tcPr>
            <w:tcW w:w="14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II. Методика расчета переменных, используемых для расчета показателя</w:t>
            </w:r>
          </w:p>
        </w:tc>
      </w:tr>
      <w:tr w:rsidR="001A3FA5" w:rsidRPr="001A3FA5" w:rsidTr="001A3FA5"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документа, содержащего м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 xml:space="preserve">тодику расчета переменных, используемых 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расчета показателя</w:t>
            </w:r>
          </w:p>
        </w:tc>
        <w:tc>
          <w:tcPr>
            <w:tcW w:w="9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B42E25" w:rsidP="00B42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Распоряжение </w:t>
            </w:r>
            <w:r w:rsidR="001A3FA5" w:rsidRPr="001A3FA5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Российской Федерации от 17.05.2016 </w:t>
            </w:r>
            <w:r w:rsidR="001A3FA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A3FA5" w:rsidRPr="001A3FA5">
              <w:rPr>
                <w:rFonts w:ascii="Times New Roman" w:hAnsi="Times New Roman" w:cs="Times New Roman"/>
                <w:sz w:val="28"/>
                <w:szCs w:val="28"/>
              </w:rPr>
              <w:t xml:space="preserve"> 934-р </w:t>
            </w:r>
            <w:r w:rsidR="001A3FA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A3FA5" w:rsidRPr="001A3FA5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основных направлений разработки и внедрения системы </w:t>
            </w:r>
            <w:r w:rsidR="001A3FA5" w:rsidRPr="001A3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оценки результативности и эффективности контрольно-надзорной деятел</w:t>
            </w:r>
            <w:r w:rsidR="001A3FA5" w:rsidRPr="001A3FA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1A3FA5" w:rsidRPr="001A3FA5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A3FA5" w:rsidRPr="001A3FA5" w:rsidTr="001A3FA5">
        <w:tc>
          <w:tcPr>
            <w:tcW w:w="14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III. Состояние показателя</w:t>
            </w:r>
          </w:p>
        </w:tc>
      </w:tr>
      <w:tr w:rsidR="001A3FA5" w:rsidRPr="001A3FA5" w:rsidTr="001A3FA5">
        <w:tc>
          <w:tcPr>
            <w:tcW w:w="14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Описание основных обстоятельств, характеризующих базовое значение показателя</w:t>
            </w:r>
          </w:p>
        </w:tc>
      </w:tr>
      <w:tr w:rsidR="001A3FA5" w:rsidRPr="001A3FA5" w:rsidTr="001A3FA5"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9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 w:rsidP="00037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В связи с отсутствием статистических данных за прошлые периоды и пра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тики осуществления регионального государственного контроля (надзора) за достоверностью, актуальностью и полнотой сведений об организациях о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дыха детей и их оздоровления, содержащихся в реестре организаций отдыха детей и их оздоровления, с изменениями, внесенными Федеральными зак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 xml:space="preserve">нами от 16.10.2019 </w:t>
            </w:r>
            <w:r w:rsidR="00037C71">
              <w:rPr>
                <w:rFonts w:ascii="Times New Roman" w:hAnsi="Times New Roman" w:cs="Times New Roman"/>
                <w:sz w:val="28"/>
                <w:szCs w:val="28"/>
              </w:rPr>
              <w:t>№ 336-ФЗ «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отдельные закон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дательные акты Российской Федерации в части совершенствования госуда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ственного регулирования</w:t>
            </w:r>
            <w:proofErr w:type="gramEnd"/>
            <w:r w:rsidRPr="001A3FA5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отдыха и оздоровления детей</w:t>
            </w:r>
            <w:r w:rsidR="00037C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 xml:space="preserve"> и от 11.06.2021 </w:t>
            </w:r>
            <w:r w:rsidR="00037C71">
              <w:rPr>
                <w:rFonts w:ascii="Times New Roman" w:hAnsi="Times New Roman" w:cs="Times New Roman"/>
                <w:sz w:val="28"/>
                <w:szCs w:val="28"/>
              </w:rPr>
              <w:t>№ 170-ФЗ «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отдельные законодательные акты Российской Федерации в связи с принятием Федерального закона </w:t>
            </w:r>
            <w:r w:rsidR="00037C7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О государственном контроле (надзоре) и муниципальном контроле в Росси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ской Федерации</w:t>
            </w:r>
            <w:r w:rsidR="00037C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, за базовое значение показателя следует принять 75%</w:t>
            </w:r>
          </w:p>
        </w:tc>
      </w:tr>
      <w:tr w:rsidR="001A3FA5" w:rsidRPr="001A3FA5" w:rsidTr="001A3FA5">
        <w:tc>
          <w:tcPr>
            <w:tcW w:w="14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Описание стратегической цели показателя</w:t>
            </w:r>
          </w:p>
        </w:tc>
      </w:tr>
      <w:tr w:rsidR="001A3FA5" w:rsidRPr="001A3FA5" w:rsidTr="001A3FA5"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Наименование цели и ее описание</w:t>
            </w:r>
          </w:p>
        </w:tc>
        <w:tc>
          <w:tcPr>
            <w:tcW w:w="9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Уровень безопасности охраняемых законом ценностей, выражающийся в минимизации причинения им вреда (ущерба). Исполнение ЮЛ и ИП обяз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тельных требований в сфере организации отдыха и оздоровления детей</w:t>
            </w:r>
          </w:p>
        </w:tc>
      </w:tr>
      <w:tr w:rsidR="001A3FA5" w:rsidRPr="001A3FA5" w:rsidTr="001A3FA5">
        <w:tc>
          <w:tcPr>
            <w:tcW w:w="14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Целевые значения показателя по годам</w:t>
            </w:r>
          </w:p>
        </w:tc>
      </w:tr>
      <w:tr w:rsidR="001A3FA5" w:rsidRPr="001A3FA5" w:rsidTr="001A3FA5"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1A3FA5" w:rsidRPr="001A3FA5" w:rsidTr="001A3FA5"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75%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</w:tr>
      <w:tr w:rsidR="001A3FA5" w:rsidRPr="001A3FA5" w:rsidTr="001A3FA5">
        <w:tc>
          <w:tcPr>
            <w:tcW w:w="14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Описание задач по достижению целевых значений показателя</w:t>
            </w:r>
          </w:p>
        </w:tc>
      </w:tr>
      <w:tr w:rsidR="001A3FA5" w:rsidRPr="001A3FA5" w:rsidTr="001A3FA5">
        <w:tc>
          <w:tcPr>
            <w:tcW w:w="14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Профилактическая, разъяснительная работа и проведение контрольных (надзорных) мероприятий</w:t>
            </w:r>
          </w:p>
        </w:tc>
      </w:tr>
      <w:tr w:rsidR="001A3FA5" w:rsidRPr="001A3FA5" w:rsidTr="001A3FA5">
        <w:tc>
          <w:tcPr>
            <w:tcW w:w="14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рисков </w:t>
            </w:r>
            <w:proofErr w:type="spellStart"/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недостижения</w:t>
            </w:r>
            <w:proofErr w:type="spellEnd"/>
            <w:r w:rsidRPr="001A3FA5">
              <w:rPr>
                <w:rFonts w:ascii="Times New Roman" w:hAnsi="Times New Roman" w:cs="Times New Roman"/>
                <w:sz w:val="28"/>
                <w:szCs w:val="28"/>
              </w:rPr>
              <w:t xml:space="preserve"> целевых значений показателя</w:t>
            </w:r>
          </w:p>
        </w:tc>
      </w:tr>
      <w:tr w:rsidR="001A3FA5" w:rsidRPr="001A3FA5" w:rsidTr="001A3FA5">
        <w:tc>
          <w:tcPr>
            <w:tcW w:w="14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Неисполнение ЮЛ и ИП обязательных требований в сфере организации отдыха и оздоровления детей</w:t>
            </w:r>
          </w:p>
        </w:tc>
      </w:tr>
      <w:tr w:rsidR="001A3FA5" w:rsidRPr="001A3FA5" w:rsidTr="001A3FA5">
        <w:tc>
          <w:tcPr>
            <w:tcW w:w="14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IV. Методика сбора и управления данными</w:t>
            </w:r>
          </w:p>
        </w:tc>
      </w:tr>
      <w:tr w:rsidR="001A3FA5" w:rsidRPr="001A3FA5" w:rsidTr="001A3FA5">
        <w:tc>
          <w:tcPr>
            <w:tcW w:w="14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Методы сбора и управления статистическими и иными данными, необходимыми для расчета показателя, включая мех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низмы и сроки их совершенствования/опубликования</w:t>
            </w:r>
          </w:p>
        </w:tc>
      </w:tr>
      <w:tr w:rsidR="001A3FA5" w:rsidRPr="001A3FA5" w:rsidTr="001A3FA5"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Наименование необходимых данных для расчета п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ременных (первичный учет)</w:t>
            </w:r>
          </w:p>
        </w:tc>
        <w:tc>
          <w:tcPr>
            <w:tcW w:w="8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  <w:proofErr w:type="gramStart"/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1A3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ЮЛ</w:t>
            </w:r>
            <w:proofErr w:type="gramEnd"/>
            <w:r w:rsidRPr="001A3FA5">
              <w:rPr>
                <w:rFonts w:ascii="Times New Roman" w:hAnsi="Times New Roman" w:cs="Times New Roman"/>
                <w:sz w:val="28"/>
                <w:szCs w:val="28"/>
              </w:rPr>
              <w:t xml:space="preserve"> и ИП для формирования реестра организаций о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дыха детей и их оздоровления; утвержденный план проверок ЮЛ и ИП</w:t>
            </w:r>
          </w:p>
        </w:tc>
      </w:tr>
      <w:tr w:rsidR="001A3FA5" w:rsidRPr="001A3FA5" w:rsidTr="001A3FA5"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Источники исходных данных</w:t>
            </w:r>
          </w:p>
        </w:tc>
        <w:tc>
          <w:tcPr>
            <w:tcW w:w="8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 w:rsidP="00B42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 xml:space="preserve">Данные плана и результатов КНМ в отношении ЮЛ и ИП, ГАИС </w:t>
            </w:r>
            <w:r w:rsidR="00B42E2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ЕРКНМ</w:t>
            </w:r>
            <w:r w:rsidR="00B42E2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 xml:space="preserve">, ГАС </w:t>
            </w:r>
            <w:r w:rsidR="00B42E2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B42E2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, реестра организаций отдыха детей и их оздоровления</w:t>
            </w:r>
          </w:p>
        </w:tc>
      </w:tr>
      <w:tr w:rsidR="001A3FA5" w:rsidRPr="001A3FA5" w:rsidTr="001A3FA5"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Характеристики, отражающие специфику сбора данных</w:t>
            </w:r>
          </w:p>
        </w:tc>
        <w:tc>
          <w:tcPr>
            <w:tcW w:w="8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Представление ЮЛ и ИП сведений для формирования реестра орг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низаций отдыха детей и их оздоровления до 1 мая текущего года в министерство образования и науки Астраханской области (далее - контрольный (надзорный орган)</w:t>
            </w:r>
            <w:proofErr w:type="gramEnd"/>
          </w:p>
        </w:tc>
      </w:tr>
      <w:tr w:rsidR="001A3FA5" w:rsidRPr="001A3FA5" w:rsidTr="001A3FA5"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Ограничения данных</w:t>
            </w:r>
          </w:p>
        </w:tc>
        <w:tc>
          <w:tcPr>
            <w:tcW w:w="8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1A3FA5" w:rsidRPr="001A3FA5" w:rsidTr="001A3FA5"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Процедуры обеспечения качества данных</w:t>
            </w:r>
          </w:p>
        </w:tc>
        <w:tc>
          <w:tcPr>
            <w:tcW w:w="8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Разъяснительная, профилактическая работа сотрудников министе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ства</w:t>
            </w:r>
          </w:p>
        </w:tc>
      </w:tr>
      <w:tr w:rsidR="001A3FA5" w:rsidRPr="001A3FA5" w:rsidTr="001A3FA5"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Надзор за данными</w:t>
            </w:r>
          </w:p>
        </w:tc>
        <w:tc>
          <w:tcPr>
            <w:tcW w:w="8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Наблюдение (мониторинг безопасности) за организациями отдыха детей и их оздоровления</w:t>
            </w:r>
          </w:p>
        </w:tc>
      </w:tr>
      <w:tr w:rsidR="001A3FA5" w:rsidRPr="001A3FA5" w:rsidTr="001A3FA5"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Сроки представления окончательных результатов</w:t>
            </w:r>
          </w:p>
        </w:tc>
        <w:tc>
          <w:tcPr>
            <w:tcW w:w="8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Результаты оценки фактических показателей включаются:</w:t>
            </w:r>
          </w:p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- в ежегодный доклад об осуществлении регионального госуда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ственного контроля (надзора) за достоверностью, актуальностью и полнотой сведений об организациях отдыха детей и их оздоровл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ния, содержащихся в реестре организаций отдыха детей и их озд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 xml:space="preserve">ровления, представляемый не позднее 15 марта года, следующего </w:t>
            </w:r>
            <w:proofErr w:type="gramStart"/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1A3FA5">
              <w:rPr>
                <w:rFonts w:ascii="Times New Roman" w:hAnsi="Times New Roman" w:cs="Times New Roman"/>
                <w:sz w:val="28"/>
                <w:szCs w:val="28"/>
              </w:rPr>
              <w:t xml:space="preserve"> отчетным</w:t>
            </w:r>
          </w:p>
        </w:tc>
      </w:tr>
      <w:tr w:rsidR="001A3FA5" w:rsidRPr="001A3FA5" w:rsidTr="001A3FA5"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Механизм внешнего аудита данных</w:t>
            </w:r>
          </w:p>
        </w:tc>
        <w:tc>
          <w:tcPr>
            <w:tcW w:w="8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Сводная информация о сведениях, содержащихся в реестре орган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заций отдыха детей и их оздоровления, размещается в информац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онно-телекоммуникационной сети "Интернет" на официальном са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те министерства http://minobr.astrobl.ru</w:t>
            </w:r>
          </w:p>
        </w:tc>
      </w:tr>
      <w:tr w:rsidR="001A3FA5" w:rsidRPr="001A3FA5" w:rsidTr="001A3FA5">
        <w:tc>
          <w:tcPr>
            <w:tcW w:w="14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</w:t>
            </w:r>
          </w:p>
        </w:tc>
      </w:tr>
      <w:tr w:rsidR="001A3FA5" w:rsidRPr="001A3FA5" w:rsidTr="001A3F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1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A3FA5" w:rsidRPr="001A3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A3FA5" w:rsidRPr="001A3FA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1A3FA5" w:rsidRPr="001A3FA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2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Единица измер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</w:tr>
      <w:tr w:rsidR="001A3FA5" w:rsidRPr="001A3FA5" w:rsidTr="001A3F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Количество плановых контрольных (надзорных) мероприятий, проведенных за отчетный период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1A3FA5" w:rsidRPr="001A3FA5" w:rsidTr="001A3F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Количество внеплановых контрольных (надзорных) мероприятий, проведенных за отчетный период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1A3FA5" w:rsidRPr="001A3FA5" w:rsidTr="001A3F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Количество внеплановых контрольных (надзорных) мероприятий, проведенных на основании выявления соответствия объекта контроля параметрам утвержденного перечня индикаторов риска нарушения обяз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тельных требований при осуществлении регионального государственного контроля (надзора) за дост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верностью, актуальностью и полнотой сведений об организациях отдыха детей и их оздоровления, с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держащихся в реестре организаций</w:t>
            </w:r>
          </w:p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отдыха детей и их оздоровления, или отклонения объекта контроля от таких параметров, за отчетный п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риод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</w:tr>
      <w:tr w:rsidR="001A3FA5" w:rsidRPr="001A3FA5" w:rsidTr="001A3F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2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Общее количество контрольных (надзорных) мероприятий с взаимодействием, проведенных за отчетный период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1A3FA5" w:rsidRPr="001A3FA5" w:rsidTr="001A3F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Количество контрольных (надзорных) мероприятий с взаимодействием по каждому виду контрольных (надзорных) мероприятий, проведенных за отчетный период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1A3FA5" w:rsidRPr="001A3FA5" w:rsidTr="001A3F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Количество контрольных (надзорных) мероприятий, проведенных с использованием средств дистанц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онного взаимодействия, за отчетный период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1A3FA5" w:rsidRPr="001A3FA5" w:rsidTr="001A3F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Количество обязательных профилактических визитов, проведенных за отчетный период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1A3FA5" w:rsidRPr="001A3FA5" w:rsidTr="001A3F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Количество предостережений о недопустимости нарушения обязательных требований, объявленных за отчетный период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1A3FA5" w:rsidRPr="001A3FA5" w:rsidTr="001A3F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Количество контрольных (надзорных) мероприятий, по результатам которых выявлены нарушения об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зательных требований, за отчетный период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1A3FA5" w:rsidRPr="001A3FA5" w:rsidTr="001A3F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Количество контрольных (надзорных) мероприятий, по итогам которых возбуждены дела об администр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тивных правонарушениях, за отчетный период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1A3FA5" w:rsidRPr="001A3FA5" w:rsidTr="001A3F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Сумма административных штрафов, наложенных по результатам контрольных (надзорных) мероприятий, за отчетный период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1A3FA5" w:rsidRPr="001A3FA5" w:rsidTr="001A3F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направленных в органы прокуратуры заявлений о согласовании проведения контрольных 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(надзорных) мероприятий за отчетный период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</w:tr>
      <w:tr w:rsidR="001A3FA5" w:rsidRPr="001A3FA5" w:rsidTr="001A3F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2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риод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1A3FA5" w:rsidRPr="001A3FA5" w:rsidTr="001A3F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объектов контроля на конец отчетного периода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1A3FA5" w:rsidRPr="001A3FA5" w:rsidTr="001A3F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Количество учтенных объектов контроля, отнесенных к категориям риска, по каждой из категорий риска на конец отчетного периода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1A3FA5" w:rsidRPr="001A3FA5" w:rsidTr="001A3F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Количество учтенных контролируемых лиц на конец отчетного периода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1A3FA5" w:rsidRPr="001A3FA5" w:rsidTr="001A3F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Количество учтенных контролируемых лиц, в отношении которых проведены контрольные (надзорные) мероприятия, за отчетный период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1A3FA5" w:rsidRPr="001A3FA5" w:rsidTr="001A3F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Общее количество жалоб, поданных контролируемыми лицами в досудебном порядке, за отчетный пер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1A3FA5" w:rsidRPr="001A3FA5" w:rsidTr="001A3F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Количество жалоб, в отношении которых контрольным (надзорным) органом был нарушен срок рассмо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рения, за отчетный период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1A3FA5" w:rsidRPr="001A3FA5" w:rsidTr="001A3F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жалоб, поданных контролируемыми лицами в досудебном порядке, по </w:t>
            </w:r>
            <w:proofErr w:type="gramStart"/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итогам</w:t>
            </w:r>
            <w:proofErr w:type="gramEnd"/>
            <w:r w:rsidRPr="001A3FA5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рассмотрения которых принято решение о полной либо частичной отмене решения контрольного (надзорного) органа, либо о признании действий (бездействия) должностных лиц контрольного (надзорного) органа неде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ствительными, за отчетный период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1A3FA5" w:rsidRPr="001A3FA5" w:rsidTr="001A3F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Количество исковых заявлений об оспаривании решений, действий (бездействия) должностных лиц ко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трольного (надзорного) органа, направленных контролируемыми лицами в судебном порядке, за отче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ный период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1A3FA5" w:rsidRPr="001A3FA5" w:rsidTr="00115883">
        <w:trPr>
          <w:trHeight w:val="58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2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Количество исковых заявлений об оспаривании решений, действий (бездействия) должностных лиц ко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трольного (надзорного) органа, направленных контролируемыми лицами в судебном порядке, по кот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рым принято решение об удовлетворении заявленных требований, за отчетный период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1A3FA5" w:rsidRPr="001A3FA5" w:rsidTr="001A3F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Количество контрольных (надзорных) мероприятий, проведенных с грубым нарушением требований к организации и осуществлению регионального государственного контроля (надзора) и результаты кот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рых были признаны недействительными и (или) отменены, за отчетный период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5" w:rsidRPr="001A3FA5" w:rsidRDefault="001A3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FA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</w:tbl>
    <w:p w:rsidR="001A3FA5" w:rsidRDefault="001A3FA5" w:rsidP="001A3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0F64" w:rsidRDefault="00883197"/>
    <w:sectPr w:rsidR="009F0F64" w:rsidSect="00115883">
      <w:pgSz w:w="16838" w:h="11905" w:orient="landscape"/>
      <w:pgMar w:top="2127" w:right="820" w:bottom="567" w:left="1134" w:header="1135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197" w:rsidRDefault="00883197" w:rsidP="001A3FA5">
      <w:pPr>
        <w:spacing w:after="0" w:line="240" w:lineRule="auto"/>
      </w:pPr>
      <w:r>
        <w:separator/>
      </w:r>
    </w:p>
  </w:endnote>
  <w:endnote w:type="continuationSeparator" w:id="0">
    <w:p w:rsidR="00883197" w:rsidRDefault="00883197" w:rsidP="001A3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197" w:rsidRDefault="00883197" w:rsidP="001A3FA5">
      <w:pPr>
        <w:spacing w:after="0" w:line="240" w:lineRule="auto"/>
      </w:pPr>
      <w:r>
        <w:separator/>
      </w:r>
    </w:p>
  </w:footnote>
  <w:footnote w:type="continuationSeparator" w:id="0">
    <w:p w:rsidR="00883197" w:rsidRDefault="00883197" w:rsidP="001A3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60474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A3FA5" w:rsidRPr="001A3FA5" w:rsidRDefault="001A3FA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A3FA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3FA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A3FA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5476F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A3FA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A3FA5" w:rsidRDefault="001A3F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35"/>
    <w:rsid w:val="00037C71"/>
    <w:rsid w:val="000F78F0"/>
    <w:rsid w:val="00115883"/>
    <w:rsid w:val="0013610F"/>
    <w:rsid w:val="001A3FA5"/>
    <w:rsid w:val="0022068F"/>
    <w:rsid w:val="002A3144"/>
    <w:rsid w:val="003F461A"/>
    <w:rsid w:val="0042421C"/>
    <w:rsid w:val="00432ACA"/>
    <w:rsid w:val="00622035"/>
    <w:rsid w:val="00883197"/>
    <w:rsid w:val="0095476F"/>
    <w:rsid w:val="0098220A"/>
    <w:rsid w:val="00A177E0"/>
    <w:rsid w:val="00B12CB9"/>
    <w:rsid w:val="00B42E25"/>
    <w:rsid w:val="00CE1C15"/>
    <w:rsid w:val="00FC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3FA5"/>
  </w:style>
  <w:style w:type="paragraph" w:styleId="a5">
    <w:name w:val="footer"/>
    <w:basedOn w:val="a"/>
    <w:link w:val="a6"/>
    <w:uiPriority w:val="99"/>
    <w:unhideWhenUsed/>
    <w:rsid w:val="001A3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3FA5"/>
  </w:style>
  <w:style w:type="paragraph" w:styleId="a7">
    <w:name w:val="Balloon Text"/>
    <w:basedOn w:val="a"/>
    <w:link w:val="a8"/>
    <w:uiPriority w:val="99"/>
    <w:semiHidden/>
    <w:unhideWhenUsed/>
    <w:rsid w:val="00037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7C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3FA5"/>
  </w:style>
  <w:style w:type="paragraph" w:styleId="a5">
    <w:name w:val="footer"/>
    <w:basedOn w:val="a"/>
    <w:link w:val="a6"/>
    <w:uiPriority w:val="99"/>
    <w:unhideWhenUsed/>
    <w:rsid w:val="001A3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3FA5"/>
  </w:style>
  <w:style w:type="paragraph" w:styleId="a7">
    <w:name w:val="Balloon Text"/>
    <w:basedOn w:val="a"/>
    <w:link w:val="a8"/>
    <w:uiPriority w:val="99"/>
    <w:semiHidden/>
    <w:unhideWhenUsed/>
    <w:rsid w:val="00037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7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Олейников Наиль Николаевич</dc:creator>
  <cp:lastModifiedBy>Веселкова Ульяна Сергеевна</cp:lastModifiedBy>
  <cp:revision>2</cp:revision>
  <cp:lastPrinted>2024-07-23T11:20:00Z</cp:lastPrinted>
  <dcterms:created xsi:type="dcterms:W3CDTF">2024-07-23T12:48:00Z</dcterms:created>
  <dcterms:modified xsi:type="dcterms:W3CDTF">2024-07-23T12:48:00Z</dcterms:modified>
</cp:coreProperties>
</file>