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Пояснительная записка </w:t>
      </w:r>
    </w:p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распоряжения Правительства Астраханской области </w:t>
      </w:r>
    </w:p>
    <w:p w:rsidR="007C2682" w:rsidRDefault="007C2682" w:rsidP="007C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 внесении изменений в распоряжение</w:t>
      </w:r>
    </w:p>
    <w:p w:rsidR="007C2682" w:rsidRDefault="007C2682" w:rsidP="007C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Правительства Астраханской области от 17.08.2023 № 304-Пр»</w:t>
      </w:r>
    </w:p>
    <w:p w:rsidR="007C2682" w:rsidRDefault="007C2682" w:rsidP="007C2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C2682" w:rsidRDefault="007C2682" w:rsidP="007C26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 Правительства Астраханской области «О внесении изменения в распоряжение Правительства Астраханской области от 17.08.2023                № 304-Пр»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распоряжения) разработан министерством образования и науки Астраханской области 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министерство)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связи с кадровыми изменениями.</w:t>
      </w:r>
    </w:p>
    <w:p w:rsidR="007C2682" w:rsidRDefault="007C2682" w:rsidP="007C268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Проектом распоряжения предлагается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распоряжение Правительства Астраханской области от 17.08.2023 № 304-Пр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межведомственной рабочей группе» изменения в </w:t>
      </w:r>
      <w:hyperlink r:id="rId9" w:history="1">
        <w:r w:rsidRPr="007C268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состав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рабочей группы, утвержденный распоряжением.</w:t>
      </w:r>
    </w:p>
    <w:p w:rsidR="007C2682" w:rsidRDefault="007C2682" w:rsidP="007C2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Принятие проекта распоряжения не потребует выделения дополнительных бюджетных ассигнований из бюджета Астраханской области.</w:t>
      </w:r>
    </w:p>
    <w:p w:rsidR="007C2682" w:rsidRDefault="007C2682" w:rsidP="007C2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Принятие проекта распоряжения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потребует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внесения изменений в правовые акты Астраханской области, в том числе признания их утратившими силу.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В проекте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отсутствуют </w:t>
      </w:r>
      <w:proofErr w:type="spellStart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>коррупциогенные</w:t>
      </w:r>
      <w:proofErr w:type="spellEnd"/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В проекте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 отсутствуют положения, вводящие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C2682" w:rsidRDefault="007C2682" w:rsidP="007C2682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размещен 15.01.2024 на официальном сайте министерства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образования и науки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информационно-телекоммуникационной сети «Интернет» </w:t>
      </w:r>
      <w:hyperlink r:id="rId10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  <w:lang w:eastAsia="zh-CN"/>
          </w:rPr>
          <w:t>www.minobr.astrobl.ru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целях выявления рисков нарушения антимонопольного законодательства,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82" w:rsidRDefault="007C2682" w:rsidP="007C2682">
      <w:pPr>
        <w:widowControl w:val="0"/>
        <w:tabs>
          <w:tab w:val="left" w:pos="25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образования и науки</w:t>
      </w:r>
    </w:p>
    <w:p w:rsidR="007C2682" w:rsidRDefault="007C2682" w:rsidP="007C2682">
      <w:pPr>
        <w:widowControl w:val="0"/>
        <w:tabs>
          <w:tab w:val="left" w:pos="25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                                                                                 М.Н. Шалак</w:t>
      </w:r>
    </w:p>
    <w:p w:rsidR="007C2682" w:rsidRDefault="007C2682" w:rsidP="007C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682" w:rsidRDefault="007C2682" w:rsidP="007C2682">
      <w:pPr>
        <w:spacing w:after="0" w:line="240" w:lineRule="auto"/>
      </w:pPr>
    </w:p>
    <w:p w:rsidR="007C2682" w:rsidRDefault="007C2682" w:rsidP="007C2682">
      <w:pPr>
        <w:spacing w:after="0" w:line="240" w:lineRule="auto"/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Pr="00D46BCF" w:rsidRDefault="000E4B70" w:rsidP="000E4B70">
      <w:pPr>
        <w:tabs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4B70" w:rsidRDefault="000E4B70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C2682" w:rsidRDefault="007C268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C2682" w:rsidRDefault="007C268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C2682" w:rsidRPr="00D46BCF" w:rsidRDefault="007C2682" w:rsidP="000E4B70">
      <w:pPr>
        <w:tabs>
          <w:tab w:val="left" w:pos="3828"/>
          <w:tab w:val="left" w:pos="3969"/>
        </w:tabs>
        <w:spacing w:after="0" w:line="240" w:lineRule="auto"/>
        <w:ind w:left="142" w:right="510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4B70" w:rsidRPr="00B26F4B" w:rsidRDefault="000E4B70" w:rsidP="00D46BCF">
      <w:pPr>
        <w:tabs>
          <w:tab w:val="left" w:pos="3828"/>
          <w:tab w:val="left" w:pos="3969"/>
        </w:tabs>
        <w:spacing w:after="0" w:line="240" w:lineRule="auto"/>
        <w:ind w:left="454" w:right="499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распоряжение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Правительства</w:t>
      </w:r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Астрахан</w:t>
      </w:r>
      <w:r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="003F1DF6">
        <w:rPr>
          <w:rFonts w:ascii="Times New Roman" w:hAnsi="Times New Roman"/>
          <w:sz w:val="28"/>
          <w:szCs w:val="28"/>
          <w:shd w:val="clear" w:color="auto" w:fill="FFFFFF"/>
        </w:rPr>
        <w:t>ской области от 17.08.2023 № 304-Пр</w:t>
      </w:r>
      <w:bookmarkEnd w:id="0"/>
      <w:r w:rsidRPr="00B26F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sub_1000"/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4B70" w:rsidRPr="00D93251" w:rsidRDefault="000E4B70" w:rsidP="000E4B7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F1DF6" w:rsidRPr="004543FD" w:rsidRDefault="003F1DF6" w:rsidP="00F32BD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кадровыми изменениями</w:t>
      </w:r>
      <w:r w:rsidR="00F32BD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E4B70" w:rsidRPr="00D93251">
        <w:rPr>
          <w:rFonts w:ascii="Times New Roman" w:hAnsi="Times New Roman"/>
          <w:color w:val="000000"/>
          <w:sz w:val="28"/>
          <w:szCs w:val="28"/>
        </w:rPr>
        <w:t xml:space="preserve">нести в </w:t>
      </w:r>
      <w:r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0E4B70" w:rsidRPr="00D932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Правительств</w:t>
      </w:r>
      <w:r w:rsidR="00F32BD0">
        <w:rPr>
          <w:rFonts w:ascii="Times New Roman" w:hAnsi="Times New Roman"/>
          <w:color w:val="000000"/>
          <w:sz w:val="28"/>
          <w:szCs w:val="28"/>
        </w:rPr>
        <w:t xml:space="preserve">а Астраханской области </w:t>
      </w:r>
      <w:r>
        <w:rPr>
          <w:rFonts w:ascii="Times New Roman" w:hAnsi="Times New Roman"/>
          <w:color w:val="000000"/>
          <w:sz w:val="28"/>
          <w:szCs w:val="28"/>
        </w:rPr>
        <w:t>от 17.08.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2023 № 304-Пр</w:t>
      </w:r>
      <w:r w:rsidR="000E4B70" w:rsidRPr="004543FD">
        <w:rPr>
          <w:rFonts w:ascii="Times New Roman" w:hAnsi="Times New Roman"/>
          <w:color w:val="000000" w:themeColor="text1"/>
          <w:sz w:val="28"/>
          <w:szCs w:val="28"/>
        </w:rPr>
        <w:t xml:space="preserve"> «О межведомственной 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рабочей группе</w:t>
      </w:r>
      <w:r w:rsidR="000E4B70" w:rsidRPr="004543FD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следующ</w:t>
      </w:r>
      <w:r w:rsidR="00726A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726AB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543F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726AB0" w:rsidRPr="00494314" w:rsidRDefault="003F1DF6" w:rsidP="002F2A2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Ввести в </w:t>
      </w:r>
      <w:hyperlink r:id="rId11" w:history="1">
        <w:r w:rsidRPr="0049431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рабочей группы</w:t>
      </w:r>
      <w:r w:rsidR="00494314"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распоряжением, </w:t>
      </w:r>
      <w:proofErr w:type="spellStart"/>
      <w:r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>Дахина</w:t>
      </w:r>
      <w:proofErr w:type="spellEnd"/>
      <w:r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С.Д. – директора государственного бюджетного учреждения Астраханской области «Центр обучения, оздоровления и отдыха детей «Березка»</w:t>
      </w:r>
      <w:r w:rsidR="004543FD" w:rsidRPr="004943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B0" w:rsidRDefault="00726AB0" w:rsidP="00726AB0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 w:history="1">
        <w:r w:rsidRPr="00726A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составе</w:t>
        </w:r>
      </w:hyperlink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твенной рабочей группы должность</w:t>
      </w:r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Шалак М.Н.</w:t>
      </w:r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726AB0" w:rsidRPr="00726AB0" w:rsidRDefault="00726AB0" w:rsidP="00726AB0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Шалак М.Н.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726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и науки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страханской области.</w:t>
      </w:r>
    </w:p>
    <w:p w:rsidR="00726AB0" w:rsidRPr="00726AB0" w:rsidRDefault="00726AB0" w:rsidP="00726AB0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B70" w:rsidRPr="00B26F4B" w:rsidRDefault="000E4B70" w:rsidP="000E4B70">
      <w:pPr>
        <w:widowControl w:val="0"/>
        <w:shd w:val="clear" w:color="auto" w:fill="FFFFFF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"/>
    <w:p w:rsidR="003F1DF6" w:rsidRDefault="003F1DF6" w:rsidP="003F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3F1DF6" w:rsidRDefault="003F1DF6" w:rsidP="003F1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B70" w:rsidRDefault="000E4B70" w:rsidP="000E4B70">
      <w:pPr>
        <w:widowControl w:val="0"/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E4B70" w:rsidSect="007C2682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B3" w:rsidRDefault="007412B3" w:rsidP="000E4B70">
      <w:pPr>
        <w:spacing w:after="0" w:line="240" w:lineRule="auto"/>
      </w:pPr>
      <w:r>
        <w:separator/>
      </w:r>
    </w:p>
  </w:endnote>
  <w:endnote w:type="continuationSeparator" w:id="0">
    <w:p w:rsidR="007412B3" w:rsidRDefault="007412B3" w:rsidP="000E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B3" w:rsidRDefault="007412B3" w:rsidP="000E4B70">
      <w:pPr>
        <w:spacing w:after="0" w:line="240" w:lineRule="auto"/>
      </w:pPr>
      <w:r>
        <w:separator/>
      </w:r>
    </w:p>
  </w:footnote>
  <w:footnote w:type="continuationSeparator" w:id="0">
    <w:p w:rsidR="007412B3" w:rsidRDefault="007412B3" w:rsidP="000E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B70" w:rsidRDefault="000E4B70">
    <w:pPr>
      <w:pStyle w:val="a3"/>
      <w:jc w:val="center"/>
    </w:pPr>
  </w:p>
  <w:p w:rsidR="000E4B70" w:rsidRDefault="000E4B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B7B"/>
    <w:multiLevelType w:val="hybridMultilevel"/>
    <w:tmpl w:val="B50E8CD4"/>
    <w:lvl w:ilvl="0" w:tplc="B25E33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32"/>
    <w:rsid w:val="00082437"/>
    <w:rsid w:val="000E4B70"/>
    <w:rsid w:val="001C4C8B"/>
    <w:rsid w:val="002E6D75"/>
    <w:rsid w:val="00392584"/>
    <w:rsid w:val="003F1DF6"/>
    <w:rsid w:val="003F2996"/>
    <w:rsid w:val="004543FD"/>
    <w:rsid w:val="00454EB8"/>
    <w:rsid w:val="00494314"/>
    <w:rsid w:val="0051077E"/>
    <w:rsid w:val="00542882"/>
    <w:rsid w:val="005C1239"/>
    <w:rsid w:val="00624A84"/>
    <w:rsid w:val="0067164F"/>
    <w:rsid w:val="00672A11"/>
    <w:rsid w:val="006B627A"/>
    <w:rsid w:val="00726AB0"/>
    <w:rsid w:val="0073038D"/>
    <w:rsid w:val="007412B3"/>
    <w:rsid w:val="007C2682"/>
    <w:rsid w:val="00861568"/>
    <w:rsid w:val="0088229B"/>
    <w:rsid w:val="008A7D32"/>
    <w:rsid w:val="008E7C0D"/>
    <w:rsid w:val="00910679"/>
    <w:rsid w:val="00910D42"/>
    <w:rsid w:val="00AD2011"/>
    <w:rsid w:val="00C20CFE"/>
    <w:rsid w:val="00D46BCF"/>
    <w:rsid w:val="00D74A97"/>
    <w:rsid w:val="00DD600B"/>
    <w:rsid w:val="00DF4E5D"/>
    <w:rsid w:val="00E076DF"/>
    <w:rsid w:val="00E67BDE"/>
    <w:rsid w:val="00E919B5"/>
    <w:rsid w:val="00F2269D"/>
    <w:rsid w:val="00F32BD0"/>
    <w:rsid w:val="00F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B70"/>
  </w:style>
  <w:style w:type="paragraph" w:styleId="a5">
    <w:name w:val="footer"/>
    <w:basedOn w:val="a"/>
    <w:link w:val="a6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B70"/>
  </w:style>
  <w:style w:type="paragraph" w:styleId="a7">
    <w:name w:val="Balloon Text"/>
    <w:basedOn w:val="a"/>
    <w:link w:val="a8"/>
    <w:uiPriority w:val="99"/>
    <w:semiHidden/>
    <w:unhideWhenUsed/>
    <w:rsid w:val="0045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B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F1DF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C2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B70"/>
  </w:style>
  <w:style w:type="paragraph" w:styleId="a5">
    <w:name w:val="footer"/>
    <w:basedOn w:val="a"/>
    <w:link w:val="a6"/>
    <w:uiPriority w:val="99"/>
    <w:unhideWhenUsed/>
    <w:rsid w:val="000E4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B70"/>
  </w:style>
  <w:style w:type="paragraph" w:styleId="a7">
    <w:name w:val="Balloon Text"/>
    <w:basedOn w:val="a"/>
    <w:link w:val="a8"/>
    <w:uiPriority w:val="99"/>
    <w:semiHidden/>
    <w:unhideWhenUsed/>
    <w:rsid w:val="0045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B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F1DF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C2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92179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92179&amp;dst=1000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obr.astr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96282&amp;dst=1000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5598-C17C-4085-B392-EDD0852B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Василий Иванович</dc:creator>
  <cp:lastModifiedBy>Ошарова Елена Владимировна</cp:lastModifiedBy>
  <cp:revision>2</cp:revision>
  <cp:lastPrinted>2024-01-12T07:03:00Z</cp:lastPrinted>
  <dcterms:created xsi:type="dcterms:W3CDTF">2024-01-23T06:12:00Z</dcterms:created>
  <dcterms:modified xsi:type="dcterms:W3CDTF">2024-01-23T06:12:00Z</dcterms:modified>
</cp:coreProperties>
</file>