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«О внесении изменений в постановление Правительства Астраханской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области от 13.02.2014 № 40-П»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Style w:val="Pagenumber"/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Настоящий проект постановления Правительства Астраханской области «О внесении изменений в постановление Правительства Астраханской области от 13.02.2014 № 40-П» (далее – проект постановления) подготовлен </w:t>
      </w:r>
      <w:r>
        <w:rPr>
          <w:rStyle w:val="Pagenumber"/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в соответствии с пунктом 8 Плана мероприятий по реализации Долгосрочной программы содействия занятости молодежи на период до 2030 года  утвержденного распоряжением Правительства Российской Федерации от 14.12.2021 № 3581-р, согласно которому службы занятости субъектов Российской Федерации формируют заключения о</w:t>
      </w:r>
      <w:r>
        <w:rPr>
          <w:rStyle w:val="Pagenumber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соответствии проекта контрольных цифр приема перспективным потребностям регионального рынка труда.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Style w:val="Pagenumber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Проектом постановления предлагается включить соответствующие полномочия по формированию заключения о соответствии проекта контрольных цифр приема перспективным потребностям регионального рынка труда за </w:t>
      </w:r>
      <w:r>
        <w:rPr>
          <w:rStyle w:val="Pagenumber"/>
          <w:rFonts w:eastAsia="Times New Roman" w:cs="Times New Roman" w:ascii="Times New Roman" w:hAnsi="Times New Roman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гентством по занятости населения Астраханской области.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Принятие </w:t>
      </w:r>
      <w:r>
        <w:rPr>
          <w:rFonts w:cs="Times New Roman" w:ascii="Times New Roman" w:hAnsi="Times New Roman"/>
          <w:sz w:val="28"/>
          <w:szCs w:val="28"/>
        </w:rPr>
        <w:t xml:space="preserve">проекта постановления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потребует выделения дополнительных финансовых средств из бюджета Астраханской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проекта постановления не потребует принятие новых нормативных правовых актов Астраханской области, а также внесение изменений в другие нормативные правовые акты Астраханской области, в том числе признания их утратившими силу.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проекте постановления отсутствуют коррупциогенные факторы,                        а также положения, способствующие возникновению рисков нарушения антимонопольного законодательства.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положения, способствующие возникновению необоснованных расходов субъектов предпринимательской и инвестиционной деятельности                    и бюджета  Астраханской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Проект постановления размещен на официальном сайте министерства образования и науки Астраханской области в информационно-телекоммуникационной сети «Интернет» www.minobr.astrobl.ru в целях выявления рисков нарушения антимонопольного законодательства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11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.03.2022, а также для проведения независимой антикоррупционной экспертизы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11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.03.2022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1985" w:right="567" w:header="0" w:top="585" w:footer="0" w:bottom="56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инистр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Е.А. Угаров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4320" w:leader="none"/>
          <w:tab w:val="left" w:pos="4500" w:leader="none"/>
        </w:tabs>
        <w:spacing w:lineRule="auto" w:line="240" w:before="0" w:after="0"/>
        <w:ind w:right="4962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4320" w:leader="none"/>
          <w:tab w:val="left" w:pos="4500" w:leader="none"/>
        </w:tabs>
        <w:spacing w:lineRule="auto" w:line="240" w:before="0" w:after="0"/>
        <w:ind w:right="5103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4320" w:leader="none"/>
          <w:tab w:val="left" w:pos="4500" w:leader="none"/>
        </w:tabs>
        <w:spacing w:lineRule="auto" w:line="240" w:before="0" w:after="0"/>
        <w:ind w:right="4962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4320" w:leader="none"/>
          <w:tab w:val="left" w:pos="4500" w:leader="none"/>
        </w:tabs>
        <w:spacing w:lineRule="auto" w:line="240" w:before="0" w:after="0"/>
        <w:ind w:right="5017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4320" w:leader="none"/>
          <w:tab w:val="left" w:pos="4500" w:leader="none"/>
        </w:tabs>
        <w:spacing w:lineRule="auto" w:line="240" w:before="0" w:after="0"/>
        <w:ind w:right="5017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4320" w:leader="none"/>
          <w:tab w:val="left" w:pos="4500" w:leader="none"/>
        </w:tabs>
        <w:spacing w:lineRule="auto" w:line="240" w:before="0" w:after="0"/>
        <w:ind w:right="5017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4320" w:leader="none"/>
          <w:tab w:val="left" w:pos="4500" w:leader="none"/>
        </w:tabs>
        <w:spacing w:lineRule="auto" w:line="240" w:before="0" w:after="0"/>
        <w:ind w:right="5017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tabs>
          <w:tab w:val="clear" w:pos="708"/>
          <w:tab w:val="left" w:pos="3969" w:leader="none"/>
        </w:tabs>
        <w:spacing w:lineRule="auto" w:line="240" w:before="0" w:after="0"/>
        <w:ind w:left="426" w:right="5385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3969" w:leader="none"/>
        </w:tabs>
        <w:suppressAutoHyphens w:val="true"/>
        <w:bidi w:val="0"/>
        <w:spacing w:lineRule="auto" w:line="240" w:before="0" w:after="0"/>
        <w:ind w:left="283" w:right="5556" w:hanging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О внесении изменения в постановление Правительства Астраханской области от 13.02.2014 № 40-П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8"/>
        <w:jc w:val="both"/>
        <w:outlineLvl w:val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В соответствии с распоряжением Правительства Российской Федерации от 14.12.2022 № 3581-р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Правительство Астраханской области ПОСТАНОВЛЯЕТ: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1. Внести в </w:t>
      </w:r>
      <w:hyperlink r:id="rId2">
        <w:r>
          <w:rPr>
            <w:rFonts w:eastAsia="Times New Roman" w:cs="Times New Roman" w:ascii="Times New Roman" w:hAnsi="Times New Roman"/>
            <w:color w:val="000000" w:themeColor="text1"/>
            <w:sz w:val="27"/>
            <w:szCs w:val="27"/>
            <w:lang w:eastAsia="ru-RU"/>
          </w:rPr>
          <w:t>постановление</w:t>
        </w:r>
      </w:hyperlink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 xml:space="preserve"> Прави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тельства Астраханской области от 13.02.2014 № 40-П «О Порядке установления организациям, осуществляющим образовательную деятельность, по имеющим государственную аккредитацию образовательным программам среднего профессионального и высшего образования, контрольных цифр приема на обучение за счет бюджетных ассигнований бюджета Астраханской области» изменение, дополнив  пункт 5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на обучение за счет бюджетных ассигнований бюджета Астраханской области, утвержденного постановлением, абзацем следующего содержания: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/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«Агентство по занятости населения Астраханской области формирует заключение о соответствии контрольных цифр приема перспективным потребностям регионального рынка труда».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2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. Постановление вступает в силу со дня его официального опубликования.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Губернатор   Астраханской   области </w:t>
        <w:tab/>
        <w:t xml:space="preserve">                                     И.Ю. Бабушкин</w:t>
      </w:r>
    </w:p>
    <w:sectPr>
      <w:headerReference w:type="default" r:id="rId3"/>
      <w:headerReference w:type="first" r:id="rId4"/>
      <w:type w:val="nextPage"/>
      <w:pgSz w:w="11906" w:h="16838"/>
      <w:pgMar w:left="1985" w:right="567" w:header="708" w:top="765" w:footer="0" w:bottom="709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21044718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f1cc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Normal"/>
    <w:link w:val="20"/>
    <w:uiPriority w:val="9"/>
    <w:unhideWhenUsed/>
    <w:qFormat/>
    <w:rsid w:val="008f1cca"/>
    <w:pPr>
      <w:keepNext w:val="true"/>
      <w:keepLines/>
      <w:spacing w:lineRule="auto" w:line="240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0d195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0d195c"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f05f80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f1cca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f1cc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4" w:customStyle="1">
    <w:name w:val="Интернет-ссылка"/>
    <w:basedOn w:val="DefaultParagraphFont"/>
    <w:uiPriority w:val="99"/>
    <w:unhideWhenUsed/>
    <w:rsid w:val="008f1c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1cca"/>
    <w:rPr>
      <w:b/>
      <w:bCs/>
    </w:rPr>
  </w:style>
  <w:style w:type="character" w:styleId="Mwheadline" w:customStyle="1">
    <w:name w:val="mw-headline"/>
    <w:basedOn w:val="DefaultParagraphFont"/>
    <w:qFormat/>
    <w:rsid w:val="008f1cca"/>
    <w:rPr/>
  </w:style>
  <w:style w:type="character" w:styleId="Noprint" w:customStyle="1">
    <w:name w:val="noprint"/>
    <w:basedOn w:val="DefaultParagraphFont"/>
    <w:qFormat/>
    <w:rsid w:val="008f1cca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f1cca"/>
    <w:rPr>
      <w:rFonts w:eastAsia="" w:eastAsiaTheme="minorEastAsia"/>
      <w:lang w:eastAsia="ru-RU"/>
    </w:rPr>
  </w:style>
  <w:style w:type="character" w:styleId="Appleconvertedspace" w:customStyle="1">
    <w:name w:val="apple-converted-space"/>
    <w:basedOn w:val="DefaultParagraphFont"/>
    <w:qFormat/>
    <w:rsid w:val="008f1cca"/>
    <w:rPr/>
  </w:style>
  <w:style w:type="character" w:styleId="Style16" w:customStyle="1">
    <w:name w:val="Без интервала Знак"/>
    <w:uiPriority w:val="1"/>
    <w:qFormat/>
    <w:locked/>
    <w:rsid w:val="008f1cca"/>
    <w:rPr>
      <w:rFonts w:eastAsia="" w:eastAsiaTheme="minorEastAsia"/>
      <w:lang w:eastAsia="ru-RU"/>
    </w:rPr>
  </w:style>
  <w:style w:type="character" w:styleId="Style17" w:customStyle="1">
    <w:name w:val="Гипертекстовая ссылка"/>
    <w:basedOn w:val="DefaultParagraphFont"/>
    <w:uiPriority w:val="99"/>
    <w:qFormat/>
    <w:rsid w:val="008f1cca"/>
    <w:rPr>
      <w:rFonts w:cs="Times New Roman"/>
      <w:color w:val="106BBE"/>
    </w:rPr>
  </w:style>
  <w:style w:type="character" w:styleId="Style18" w:customStyle="1">
    <w:name w:val="Посещённая гиперссылка"/>
    <w:basedOn w:val="DefaultParagraphFont"/>
    <w:uiPriority w:val="99"/>
    <w:semiHidden/>
    <w:unhideWhenUsed/>
    <w:qFormat/>
    <w:rsid w:val="008f1cca"/>
    <w:rPr>
      <w:color w:val="800080" w:themeColor="followedHyperlink"/>
      <w:u w:val="single"/>
    </w:rPr>
  </w:style>
  <w:style w:type="character" w:styleId="NoSpacingChar" w:customStyle="1">
    <w:name w:val="No Spacing Char"/>
    <w:uiPriority w:val="1"/>
    <w:qFormat/>
    <w:locked/>
    <w:rsid w:val="008f1cca"/>
    <w:rPr>
      <w:rFonts w:cs="Times New Roman"/>
      <w:sz w:val="22"/>
    </w:rPr>
  </w:style>
  <w:style w:type="character" w:styleId="Style19" w:customStyle="1">
    <w:name w:val="Название Знак"/>
    <w:basedOn w:val="DefaultParagraphFont"/>
    <w:qFormat/>
    <w:rsid w:val="008f1cca"/>
    <w:rPr>
      <w:rFonts w:ascii="Cambria" w:hAnsi="Cambria" w:eastAsia="Times New Roman" w:cs="Times New Roman"/>
      <w:color w:val="17365D"/>
      <w:spacing w:val="5"/>
      <w:sz w:val="52"/>
      <w:szCs w:val="52"/>
      <w:lang w:val="en-US" w:eastAsia="x-none" w:bidi="en-US"/>
    </w:rPr>
  </w:style>
  <w:style w:type="character" w:styleId="FontStyle18" w:customStyle="1">
    <w:name w:val="Font Style18"/>
    <w:qFormat/>
    <w:rsid w:val="008f1cca"/>
    <w:rPr>
      <w:rFonts w:ascii="Times New Roman" w:hAnsi="Times New Roman" w:cs="Times New Roman"/>
      <w:sz w:val="26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uiPriority w:val="99"/>
    <w:rsid w:val="000d195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uiPriority w:val="99"/>
    <w:qFormat/>
    <w:rsid w:val="00d1720b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00000A"/>
      <w:kern w:val="0"/>
      <w:sz w:val="22"/>
      <w:szCs w:val="20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f05f8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f1c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f1cca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f1cca"/>
    <w:pPr>
      <w:spacing w:lineRule="auto" w:line="240" w:before="0" w:after="0"/>
      <w:ind w:left="720" w:hanging="0"/>
      <w:contextualSpacing/>
    </w:pPr>
    <w:rPr>
      <w:rFonts w:eastAsia="" w:eastAsiaTheme="minorEastAsia"/>
      <w:lang w:eastAsia="ru-RU"/>
    </w:rPr>
  </w:style>
  <w:style w:type="paragraph" w:styleId="Sdfootnote" w:customStyle="1">
    <w:name w:val="sdfootnote"/>
    <w:basedOn w:val="Normal"/>
    <w:qFormat/>
    <w:rsid w:val="008f1cca"/>
    <w:pPr>
      <w:spacing w:lineRule="auto" w:line="240" w:beforeAutospacing="1" w:after="0"/>
      <w:ind w:left="284" w:hanging="284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7">
    <w:name w:val="Footer"/>
    <w:basedOn w:val="Normal"/>
    <w:uiPriority w:val="99"/>
    <w:unhideWhenUsed/>
    <w:rsid w:val="008f1c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eastAsia="" w:eastAsiaTheme="minorEastAsia"/>
      <w:lang w:eastAsia="ru-RU"/>
    </w:rPr>
  </w:style>
  <w:style w:type="paragraph" w:styleId="TOCHeading">
    <w:name w:val="TOC Heading"/>
    <w:basedOn w:val="1"/>
    <w:uiPriority w:val="39"/>
    <w:semiHidden/>
    <w:unhideWhenUsed/>
    <w:qFormat/>
    <w:rsid w:val="008f1cca"/>
    <w:pPr>
      <w:keepNext w:val="true"/>
      <w:keepLines/>
      <w:spacing w:lineRule="auto" w:line="276" w:beforeAutospacing="0" w:before="480" w:afterAutospacing="0" w:after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8"/>
      <w:szCs w:val="28"/>
      <w:lang w:eastAsia="en-US"/>
    </w:rPr>
  </w:style>
  <w:style w:type="paragraph" w:styleId="ConsPlusCell" w:customStyle="1">
    <w:name w:val="ConsPlusCell"/>
    <w:uiPriority w:val="99"/>
    <w:qFormat/>
    <w:rsid w:val="008f1cc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00000A"/>
      <w:kern w:val="0"/>
      <w:sz w:val="22"/>
      <w:szCs w:val="22"/>
      <w:lang w:val="ru-RU" w:eastAsia="ru-RU" w:bidi="ar-SA"/>
    </w:rPr>
  </w:style>
  <w:style w:type="paragraph" w:styleId="3" w:customStyle="1">
    <w:name w:val="Знак Знак3 Знак Знак"/>
    <w:basedOn w:val="Normal"/>
    <w:qFormat/>
    <w:rsid w:val="008f1cca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ConsPlusNormal" w:customStyle="1">
    <w:name w:val="ConsPlusNormal"/>
    <w:uiPriority w:val="99"/>
    <w:qFormat/>
    <w:rsid w:val="008f1cc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00000A"/>
      <w:kern w:val="0"/>
      <w:sz w:val="22"/>
      <w:szCs w:val="20"/>
      <w:lang w:val="ru-RU" w:eastAsia="ru-RU" w:bidi="ar-SA"/>
    </w:rPr>
  </w:style>
  <w:style w:type="paragraph" w:styleId="Style28" w:customStyle="1">
    <w:name w:val="Знак Знак Знак Знак"/>
    <w:basedOn w:val="Normal"/>
    <w:qFormat/>
    <w:rsid w:val="008f1cca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Tekstob" w:customStyle="1">
    <w:name w:val="tekstob"/>
    <w:basedOn w:val="Normal"/>
    <w:qFormat/>
    <w:rsid w:val="008f1c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8f1cc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00000A"/>
      <w:kern w:val="0"/>
      <w:sz w:val="22"/>
      <w:szCs w:val="22"/>
      <w:lang w:val="ru-RU" w:eastAsia="ru-RU" w:bidi="ar-SA"/>
    </w:rPr>
  </w:style>
  <w:style w:type="paragraph" w:styleId="Font5" w:customStyle="1">
    <w:name w:val="font5"/>
    <w:basedOn w:val="Normal"/>
    <w:qFormat/>
    <w:rsid w:val="008f1cca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6"/>
      <w:szCs w:val="26"/>
      <w:lang w:eastAsia="ru-RU"/>
    </w:rPr>
  </w:style>
  <w:style w:type="paragraph" w:styleId="Xl65" w:customStyle="1">
    <w:name w:val="xl65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66" w:customStyle="1">
    <w:name w:val="xl6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67" w:customStyle="1">
    <w:name w:val="xl6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68" w:customStyle="1">
    <w:name w:val="xl6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69" w:customStyle="1">
    <w:name w:val="xl6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7DEE8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0" w:customStyle="1">
    <w:name w:val="xl70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1" w:customStyle="1">
    <w:name w:val="xl71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C5D9F1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2" w:customStyle="1">
    <w:name w:val="xl72"/>
    <w:basedOn w:val="Normal"/>
    <w:qFormat/>
    <w:rsid w:val="008f1cca"/>
    <w:pP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both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4" w:customStyle="1">
    <w:name w:val="xl74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both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5" w:customStyle="1">
    <w:name w:val="xl75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both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6" w:customStyle="1">
    <w:name w:val="xl7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both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7" w:customStyle="1">
    <w:name w:val="xl7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8" w:customStyle="1">
    <w:name w:val="xl7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79" w:customStyle="1">
    <w:name w:val="xl7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0" w:customStyle="1">
    <w:name w:val="xl80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1" w:customStyle="1">
    <w:name w:val="xl81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7DEE8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2" w:customStyle="1">
    <w:name w:val="xl82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3" w:customStyle="1">
    <w:name w:val="xl83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4" w:customStyle="1">
    <w:name w:val="xl84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5" w:customStyle="1">
    <w:name w:val="xl85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6" w:customStyle="1">
    <w:name w:val="xl8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both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7" w:customStyle="1">
    <w:name w:val="xl8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8" w:customStyle="1">
    <w:name w:val="xl8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89" w:customStyle="1">
    <w:name w:val="xl89"/>
    <w:basedOn w:val="Normal"/>
    <w:qFormat/>
    <w:rsid w:val="008f1cca"/>
    <w:pP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1">
    <w:name w:val="xl90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91" w:customStyle="1">
    <w:name w:val="xl91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92" w:customStyle="1">
    <w:name w:val="xl92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93" w:customStyle="1">
    <w:name w:val="xl93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94" w:customStyle="1">
    <w:name w:val="xl94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95" w:customStyle="1">
    <w:name w:val="xl95"/>
    <w:basedOn w:val="Normal"/>
    <w:qFormat/>
    <w:rsid w:val="008f1cca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1">
    <w:name w:val="xl9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97" w:customStyle="1">
    <w:name w:val="xl9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98" w:customStyle="1">
    <w:name w:val="xl9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99" w:customStyle="1">
    <w:name w:val="xl9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0" w:customStyle="1">
    <w:name w:val="xl100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1" w:customStyle="1">
    <w:name w:val="xl101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2" w:customStyle="1">
    <w:name w:val="xl102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3" w:customStyle="1">
    <w:name w:val="xl103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4" w:customStyle="1">
    <w:name w:val="xl104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5" w:customStyle="1">
    <w:name w:val="xl105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6" w:customStyle="1">
    <w:name w:val="xl10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7" w:customStyle="1">
    <w:name w:val="xl10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00B0F0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08" w:customStyle="1">
    <w:name w:val="xl10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5B3D7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09" w:customStyle="1">
    <w:name w:val="xl10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10" w:customStyle="1">
    <w:name w:val="xl110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11" w:customStyle="1">
    <w:name w:val="xl111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12" w:customStyle="1">
    <w:name w:val="xl112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CD5B4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Font6" w:customStyle="1">
    <w:name w:val="font6"/>
    <w:basedOn w:val="Normal"/>
    <w:qFormat/>
    <w:rsid w:val="008f1cca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6"/>
      <w:szCs w:val="26"/>
      <w:lang w:eastAsia="ru-RU"/>
    </w:rPr>
  </w:style>
  <w:style w:type="paragraph" w:styleId="Font7" w:customStyle="1">
    <w:name w:val="font7"/>
    <w:basedOn w:val="Normal"/>
    <w:qFormat/>
    <w:rsid w:val="008f1cca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6"/>
      <w:szCs w:val="26"/>
      <w:lang w:eastAsia="ru-RU"/>
    </w:rPr>
  </w:style>
  <w:style w:type="paragraph" w:styleId="Xl113" w:customStyle="1">
    <w:name w:val="xl113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14" w:customStyle="1">
    <w:name w:val="xl114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15" w:customStyle="1">
    <w:name w:val="xl115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color w:val="000000"/>
      <w:sz w:val="26"/>
      <w:szCs w:val="26"/>
      <w:lang w:eastAsia="ru-RU"/>
    </w:rPr>
  </w:style>
  <w:style w:type="paragraph" w:styleId="Xl116" w:customStyle="1">
    <w:name w:val="xl11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color w:val="000000"/>
      <w:sz w:val="26"/>
      <w:szCs w:val="26"/>
      <w:lang w:eastAsia="ru-RU"/>
    </w:rPr>
  </w:style>
  <w:style w:type="paragraph" w:styleId="Xl117" w:customStyle="1">
    <w:name w:val="xl11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18" w:customStyle="1">
    <w:name w:val="xl11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color w:val="000000"/>
      <w:sz w:val="26"/>
      <w:szCs w:val="26"/>
      <w:lang w:eastAsia="ru-RU"/>
    </w:rPr>
  </w:style>
  <w:style w:type="paragraph" w:styleId="Xl119" w:customStyle="1">
    <w:name w:val="xl11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20" w:customStyle="1">
    <w:name w:val="xl120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21" w:customStyle="1">
    <w:name w:val="xl121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22" w:customStyle="1">
    <w:name w:val="xl122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23" w:customStyle="1">
    <w:name w:val="xl123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7DEE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24" w:customStyle="1">
    <w:name w:val="xl124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25" w:customStyle="1">
    <w:name w:val="xl125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26" w:customStyle="1">
    <w:name w:val="xl12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CD5B4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27" w:customStyle="1">
    <w:name w:val="xl12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28" w:customStyle="1">
    <w:name w:val="xl12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92D05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29" w:customStyle="1">
    <w:name w:val="xl12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B7DEE8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30" w:customStyle="1">
    <w:name w:val="xl130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31" w:customStyle="1">
    <w:name w:val="xl131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00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32" w:customStyle="1">
    <w:name w:val="xl132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92D050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33" w:customStyle="1">
    <w:name w:val="xl133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B7DEE8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34" w:customStyle="1">
    <w:name w:val="xl134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35" w:customStyle="1">
    <w:name w:val="xl135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36" w:customStyle="1">
    <w:name w:val="xl13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37" w:customStyle="1">
    <w:name w:val="xl13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2D050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b/>
      <w:bCs/>
      <w:i/>
      <w:iCs/>
      <w:color w:val="FF0000"/>
      <w:sz w:val="26"/>
      <w:szCs w:val="26"/>
      <w:lang w:eastAsia="ru-RU"/>
    </w:rPr>
  </w:style>
  <w:style w:type="paragraph" w:styleId="Xl138" w:customStyle="1">
    <w:name w:val="xl13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b/>
      <w:bCs/>
      <w:i/>
      <w:iCs/>
      <w:color w:val="FF0000"/>
      <w:sz w:val="26"/>
      <w:szCs w:val="26"/>
      <w:lang w:eastAsia="ru-RU"/>
    </w:rPr>
  </w:style>
  <w:style w:type="paragraph" w:styleId="Xl139" w:customStyle="1">
    <w:name w:val="xl13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40" w:customStyle="1">
    <w:name w:val="xl140"/>
    <w:basedOn w:val="Normal"/>
    <w:qFormat/>
    <w:rsid w:val="008f1cc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41" w:customStyle="1">
    <w:name w:val="xl141"/>
    <w:basedOn w:val="Normal"/>
    <w:qFormat/>
    <w:rsid w:val="008f1cca"/>
    <w:pPr>
      <w:pBdr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42" w:customStyle="1">
    <w:name w:val="xl142"/>
    <w:basedOn w:val="Normal"/>
    <w:qFormat/>
    <w:rsid w:val="008f1cc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43" w:customStyle="1">
    <w:name w:val="xl143"/>
    <w:basedOn w:val="Normal"/>
    <w:qFormat/>
    <w:rsid w:val="008f1cca"/>
    <w:pPr>
      <w:pBdr>
        <w:top w:val="single" w:sz="4" w:space="0" w:color="00000A"/>
        <w:left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44" w:customStyle="1">
    <w:name w:val="xl144"/>
    <w:basedOn w:val="Normal"/>
    <w:qFormat/>
    <w:rsid w:val="008f1cca"/>
    <w:pPr>
      <w:pBdr>
        <w:top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45" w:customStyle="1">
    <w:name w:val="xl145"/>
    <w:basedOn w:val="Normal"/>
    <w:qFormat/>
    <w:rsid w:val="008f1cca"/>
    <w:pPr>
      <w:pBdr>
        <w:top w:val="single" w:sz="4" w:space="0" w:color="00000A"/>
        <w:right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46" w:customStyle="1">
    <w:name w:val="xl146"/>
    <w:basedOn w:val="Normal"/>
    <w:qFormat/>
    <w:rsid w:val="008f1cca"/>
    <w:pPr>
      <w:pBdr>
        <w:left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47" w:customStyle="1">
    <w:name w:val="xl147"/>
    <w:basedOn w:val="Normal"/>
    <w:qFormat/>
    <w:rsid w:val="008f1cca"/>
    <w:pP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48" w:customStyle="1">
    <w:name w:val="xl148"/>
    <w:basedOn w:val="Normal"/>
    <w:qFormat/>
    <w:rsid w:val="008f1cca"/>
    <w:pPr>
      <w:pBdr>
        <w:right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49" w:customStyle="1">
    <w:name w:val="xl149"/>
    <w:basedOn w:val="Normal"/>
    <w:qFormat/>
    <w:rsid w:val="008f1cca"/>
    <w:pPr>
      <w:pBdr>
        <w:left w:val="single" w:sz="4" w:space="0" w:color="00000A"/>
        <w:bottom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50" w:customStyle="1">
    <w:name w:val="xl150"/>
    <w:basedOn w:val="Normal"/>
    <w:qFormat/>
    <w:rsid w:val="008f1cca"/>
    <w:pPr>
      <w:pBdr>
        <w:bottom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51" w:customStyle="1">
    <w:name w:val="xl151"/>
    <w:basedOn w:val="Normal"/>
    <w:qFormat/>
    <w:rsid w:val="008f1cca"/>
    <w:pPr>
      <w:pBdr>
        <w:bottom w:val="single" w:sz="4" w:space="0" w:color="00000A"/>
        <w:right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52" w:customStyle="1">
    <w:name w:val="xl152"/>
    <w:basedOn w:val="Normal"/>
    <w:qFormat/>
    <w:rsid w:val="008f1cc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53" w:customStyle="1">
    <w:name w:val="xl153"/>
    <w:basedOn w:val="Normal"/>
    <w:qFormat/>
    <w:rsid w:val="008f1cca"/>
    <w:pPr>
      <w:pBdr>
        <w:left w:val="single" w:sz="4" w:space="0" w:color="00000A"/>
        <w:right w:val="single" w:sz="4" w:space="0" w:color="00000A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54" w:customStyle="1">
    <w:name w:val="xl154"/>
    <w:basedOn w:val="Normal"/>
    <w:qFormat/>
    <w:rsid w:val="008f1cc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55" w:customStyle="1">
    <w:name w:val="xl155"/>
    <w:basedOn w:val="Normal"/>
    <w:qFormat/>
    <w:rsid w:val="008f1cc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56" w:customStyle="1">
    <w:name w:val="xl156"/>
    <w:basedOn w:val="Normal"/>
    <w:qFormat/>
    <w:rsid w:val="008f1cca"/>
    <w:pPr>
      <w:pBdr>
        <w:left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57" w:customStyle="1">
    <w:name w:val="xl157"/>
    <w:basedOn w:val="Normal"/>
    <w:qFormat/>
    <w:rsid w:val="008f1cc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58" w:customStyle="1">
    <w:name w:val="xl158"/>
    <w:basedOn w:val="Normal"/>
    <w:qFormat/>
    <w:rsid w:val="008f1cc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59" w:customStyle="1">
    <w:name w:val="xl15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60" w:customStyle="1">
    <w:name w:val="xl160"/>
    <w:basedOn w:val="Normal"/>
    <w:qFormat/>
    <w:rsid w:val="008f1cc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61" w:customStyle="1">
    <w:name w:val="xl161"/>
    <w:basedOn w:val="Normal"/>
    <w:qFormat/>
    <w:rsid w:val="008f1cc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62" w:customStyle="1">
    <w:name w:val="xl162"/>
    <w:basedOn w:val="Normal"/>
    <w:qFormat/>
    <w:rsid w:val="008f1cca"/>
    <w:pPr>
      <w:pBdr>
        <w:left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63" w:customStyle="1">
    <w:name w:val="xl163"/>
    <w:basedOn w:val="Normal"/>
    <w:qFormat/>
    <w:rsid w:val="008f1cca"/>
    <w:pPr>
      <w:pBdr>
        <w:top w:val="single" w:sz="4" w:space="0" w:color="00000A"/>
        <w:bottom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64" w:customStyle="1">
    <w:name w:val="xl164"/>
    <w:basedOn w:val="Normal"/>
    <w:qFormat/>
    <w:rsid w:val="008f1cc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65" w:customStyle="1">
    <w:name w:val="xl165"/>
    <w:basedOn w:val="Normal"/>
    <w:qFormat/>
    <w:rsid w:val="008f1cc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66" w:customStyle="1">
    <w:name w:val="xl166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67" w:customStyle="1">
    <w:name w:val="xl167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95B3D7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68" w:customStyle="1">
    <w:name w:val="xl168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Xl169" w:customStyle="1">
    <w:name w:val="xl169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right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0" w:customStyle="1">
    <w:name w:val="xl170"/>
    <w:basedOn w:val="Normal"/>
    <w:qFormat/>
    <w:rsid w:val="008f1cca"/>
    <w:pPr>
      <w:pBdr>
        <w:top w:val="single" w:sz="4" w:space="0" w:color="00000A"/>
        <w:lef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1" w:customStyle="1">
    <w:name w:val="xl171"/>
    <w:basedOn w:val="Normal"/>
    <w:qFormat/>
    <w:rsid w:val="008f1cca"/>
    <w:pPr>
      <w:pBdr>
        <w:top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2" w:customStyle="1">
    <w:name w:val="xl172"/>
    <w:basedOn w:val="Normal"/>
    <w:qFormat/>
    <w:rsid w:val="008f1cca"/>
    <w:pPr>
      <w:pBdr>
        <w:top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3" w:customStyle="1">
    <w:name w:val="xl173"/>
    <w:basedOn w:val="Normal"/>
    <w:qFormat/>
    <w:rsid w:val="008f1cca"/>
    <w:pPr>
      <w:pBdr>
        <w:lef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4" w:customStyle="1">
    <w:name w:val="xl174"/>
    <w:basedOn w:val="Normal"/>
    <w:qFormat/>
    <w:rsid w:val="008f1cca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5" w:customStyle="1">
    <w:name w:val="xl175"/>
    <w:basedOn w:val="Normal"/>
    <w:qFormat/>
    <w:rsid w:val="008f1cca"/>
    <w:pPr>
      <w:pBdr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6" w:customStyle="1">
    <w:name w:val="xl176"/>
    <w:basedOn w:val="Normal"/>
    <w:qFormat/>
    <w:rsid w:val="008f1cca"/>
    <w:pPr>
      <w:pBdr>
        <w:left w:val="single" w:sz="4" w:space="0" w:color="00000A"/>
        <w:bottom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7" w:customStyle="1">
    <w:name w:val="xl177"/>
    <w:basedOn w:val="Normal"/>
    <w:qFormat/>
    <w:rsid w:val="008f1cca"/>
    <w:pPr>
      <w:pBdr>
        <w:bottom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8" w:customStyle="1">
    <w:name w:val="xl178"/>
    <w:basedOn w:val="Normal"/>
    <w:qFormat/>
    <w:rsid w:val="008f1cca"/>
    <w:pPr>
      <w:pBdr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79" w:customStyle="1">
    <w:name w:val="xl179"/>
    <w:basedOn w:val="Normal"/>
    <w:qFormat/>
    <w:rsid w:val="008f1cca"/>
    <w:pPr>
      <w:pBdr>
        <w:left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80" w:customStyle="1">
    <w:name w:val="xl180"/>
    <w:basedOn w:val="Normal"/>
    <w:qFormat/>
    <w:rsid w:val="008f1cc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81" w:customStyle="1">
    <w:name w:val="xl181"/>
    <w:basedOn w:val="Normal"/>
    <w:qFormat/>
    <w:rsid w:val="008f1cc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82" w:customStyle="1">
    <w:name w:val="xl182"/>
    <w:basedOn w:val="Normal"/>
    <w:qFormat/>
    <w:rsid w:val="008f1cca"/>
    <w:pPr>
      <w:pBdr>
        <w:left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83" w:customStyle="1">
    <w:name w:val="xl183"/>
    <w:basedOn w:val="Normal"/>
    <w:qFormat/>
    <w:rsid w:val="008f1cc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66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84" w:customStyle="1">
    <w:name w:val="xl184"/>
    <w:basedOn w:val="Normal"/>
    <w:qFormat/>
    <w:rsid w:val="008f1cca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85" w:customStyle="1">
    <w:name w:val="xl185"/>
    <w:basedOn w:val="Normal"/>
    <w:qFormat/>
    <w:rsid w:val="008f1cca"/>
    <w:pPr>
      <w:pBdr>
        <w:top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86" w:customStyle="1">
    <w:name w:val="xl186"/>
    <w:basedOn w:val="Normal"/>
    <w:qFormat/>
    <w:rsid w:val="008f1cca"/>
    <w:pP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Xl187" w:customStyle="1">
    <w:name w:val="xl187"/>
    <w:basedOn w:val="Normal"/>
    <w:qFormat/>
    <w:rsid w:val="008f1cca"/>
    <w:pPr>
      <w:pBdr>
        <w:bottom w:val="single" w:sz="4" w:space="0" w:color="00000A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2" w:customStyle="1">
    <w:name w:val="Абзац списка1"/>
    <w:basedOn w:val="Normal"/>
    <w:uiPriority w:val="34"/>
    <w:qFormat/>
    <w:rsid w:val="008f1cca"/>
    <w:pPr>
      <w:spacing w:lineRule="auto" w:line="240" w:before="0" w:after="0"/>
      <w:ind w:left="720" w:hanging="0"/>
      <w:contextualSpacing/>
    </w:pPr>
    <w:rPr>
      <w:rFonts w:eastAsia="Times New Roman" w:cs="Times New Roman"/>
      <w:lang w:eastAsia="ru-RU"/>
    </w:rPr>
  </w:style>
  <w:style w:type="paragraph" w:styleId="13" w:customStyle="1">
    <w:name w:val="Заголовок оглавления1"/>
    <w:basedOn w:val="1"/>
    <w:uiPriority w:val="39"/>
    <w:semiHidden/>
    <w:unhideWhenUsed/>
    <w:qFormat/>
    <w:rsid w:val="008f1cca"/>
    <w:pPr>
      <w:keepNext w:val="true"/>
      <w:keepLines/>
      <w:spacing w:lineRule="auto" w:line="276" w:beforeAutospacing="0" w:before="480" w:afterAutospacing="0" w:after="0"/>
    </w:pPr>
    <w:rPr>
      <w:rFonts w:ascii="Cambria" w:hAnsi="Cambria"/>
      <w:color w:val="365F91"/>
      <w:sz w:val="28"/>
      <w:szCs w:val="28"/>
      <w:lang w:eastAsia="en-US"/>
    </w:rPr>
  </w:style>
  <w:style w:type="paragraph" w:styleId="BlockText">
    <w:name w:val="Block Text"/>
    <w:basedOn w:val="Normal"/>
    <w:qFormat/>
    <w:rsid w:val="008f1cca"/>
    <w:pPr>
      <w:spacing w:lineRule="auto" w:line="240" w:before="0" w:after="0"/>
      <w:ind w:left="567" w:right="567" w:firstLine="357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9">
    <w:name w:val="Title"/>
    <w:basedOn w:val="Normal"/>
    <w:qFormat/>
    <w:rsid w:val="008f1cca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Times New Roman"/>
      <w:color w:val="17365D"/>
      <w:spacing w:val="5"/>
      <w:sz w:val="52"/>
      <w:szCs w:val="52"/>
      <w:lang w:val="en-US" w:eastAsia="x-none" w:bidi="en-US"/>
    </w:rPr>
  </w:style>
  <w:style w:type="paragraph" w:styleId="Style31" w:customStyle="1">
    <w:name w:val="Style3"/>
    <w:basedOn w:val="Normal"/>
    <w:qFormat/>
    <w:rsid w:val="008f1cca"/>
    <w:pPr>
      <w:widowControl w:val="false"/>
      <w:spacing w:lineRule="exact" w:line="312" w:before="0" w:after="0"/>
      <w:ind w:firstLine="52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8f1cca"/>
  </w:style>
  <w:style w:type="numbering" w:styleId="111" w:customStyle="1">
    <w:name w:val="Нет списка11"/>
    <w:uiPriority w:val="99"/>
    <w:semiHidden/>
    <w:unhideWhenUsed/>
    <w:qFormat/>
    <w:rsid w:val="008f1cca"/>
  </w:style>
  <w:style w:type="numbering" w:styleId="22" w:customStyle="1">
    <w:name w:val="Нет списка2"/>
    <w:uiPriority w:val="99"/>
    <w:semiHidden/>
    <w:unhideWhenUsed/>
    <w:qFormat/>
    <w:rsid w:val="008f1cc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8f52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uiPriority w:val="59"/>
    <w:rsid w:val="008f1cca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1">
    <w:name w:val="Сетка таблицы11"/>
    <w:basedOn w:val="a1"/>
    <w:uiPriority w:val="59"/>
    <w:rsid w:val="008f1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59"/>
    <w:rsid w:val="008f1cca"/>
    <w:rPr>
      <w:lang w:eastAsia="ru-RU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0">
    <w:name w:val="Сетка таблицы111"/>
    <w:basedOn w:val="a1"/>
    <w:uiPriority w:val="59"/>
    <w:rsid w:val="008f1cca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2653F8AB83EC555B2957F14CA923898A3FB4B24EF4BF5DC14C8386B62AA2C98k1b4H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50E45-456C-410C-BF3C-EF0A74E7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Application>LibreOffice/6.4.7.2$Windows_x86 LibreOffice_project/639b8ac485750d5696d7590a72ef1b496725cfb5</Application>
  <Pages>3</Pages>
  <Words>398</Words>
  <Characters>3254</Characters>
  <CharactersWithSpaces>3820</CharactersWithSpaces>
  <Paragraphs>20</Paragraphs>
  <Company>Министерство образования и науки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2022-03-02T06:47:00Z</dcterms:created>
  <dc:creator>Administrator</dc:creator>
  <dc:description/>
  <dc:language>ru-RU</dc:language>
  <cp:lastModifiedBy/>
  <cp:lastPrinted>2022-03-14T11:02:18Z</cp:lastPrinted>
  <dcterms:modified xsi:type="dcterms:W3CDTF">2022-03-14T16:41:07Z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Министерство образования и науки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