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904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04EE" w:rsidRDefault="002D3BA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4E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04EE" w:rsidRDefault="002D3BAC">
            <w:pPr>
              <w:pStyle w:val="ConsPlusTitlePage0"/>
              <w:jc w:val="center"/>
            </w:pPr>
            <w:r>
              <w:rPr>
                <w:sz w:val="48"/>
              </w:rPr>
              <w:t>Закон Астраханской области от 04.06.2013 N 29/2013-ОЗ</w:t>
            </w:r>
            <w:r>
              <w:rPr>
                <w:sz w:val="48"/>
              </w:rPr>
              <w:br/>
              <w:t>(ред. от 26.10.2018)</w:t>
            </w:r>
            <w:r>
              <w:rPr>
                <w:sz w:val="48"/>
              </w:rPr>
              <w:br/>
              <w:t>"Об отдельных вопросах правового регулирования профилактики безнадзорности и правонарушений несовершеннолетних в Астраханской области"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Думой Астраханской области 23.05.2013)</w:t>
            </w:r>
          </w:p>
        </w:tc>
      </w:tr>
      <w:tr w:rsidR="00F904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04EE" w:rsidRDefault="002D3BA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22.07.2022</w:t>
            </w:r>
            <w:r>
              <w:rPr>
                <w:sz w:val="28"/>
              </w:rPr>
              <w:br/>
              <w:t> </w:t>
            </w:r>
          </w:p>
        </w:tc>
      </w:tr>
    </w:tbl>
    <w:p w:rsidR="00F904EE" w:rsidRDefault="00F904EE">
      <w:pPr>
        <w:pStyle w:val="ConsPlusNormal0"/>
        <w:sectPr w:rsidR="00F904E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904EE" w:rsidRDefault="00F904EE">
      <w:pPr>
        <w:pStyle w:val="ConsPlusNormal0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904E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04EE" w:rsidRDefault="002D3BAC">
            <w:pPr>
              <w:pStyle w:val="ConsPlusNormal0"/>
            </w:pPr>
            <w:r>
              <w:t>4 июня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904EE" w:rsidRDefault="002D3BAC">
            <w:pPr>
              <w:pStyle w:val="ConsPlusNormal0"/>
              <w:jc w:val="right"/>
            </w:pPr>
            <w:r>
              <w:t>N 29/2013-ОЗ</w:t>
            </w:r>
          </w:p>
        </w:tc>
      </w:tr>
    </w:tbl>
    <w:p w:rsidR="00F904EE" w:rsidRDefault="00F904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4EE" w:rsidRDefault="00F904EE">
      <w:pPr>
        <w:pStyle w:val="ConsPlusNormal0"/>
        <w:jc w:val="center"/>
      </w:pPr>
    </w:p>
    <w:p w:rsidR="00F904EE" w:rsidRDefault="002D3BAC">
      <w:pPr>
        <w:pStyle w:val="ConsPlusTitle0"/>
        <w:jc w:val="center"/>
      </w:pPr>
      <w:r>
        <w:t>ЗАКОН</w:t>
      </w:r>
    </w:p>
    <w:p w:rsidR="00F904EE" w:rsidRDefault="00F904EE">
      <w:pPr>
        <w:pStyle w:val="ConsPlusTitle0"/>
        <w:jc w:val="center"/>
      </w:pPr>
    </w:p>
    <w:p w:rsidR="00F904EE" w:rsidRDefault="002D3BAC">
      <w:pPr>
        <w:pStyle w:val="ConsPlusTitle0"/>
        <w:jc w:val="center"/>
      </w:pPr>
      <w:r>
        <w:t>АСТРАХАНСКОЙ ОБЛАСТИ</w:t>
      </w:r>
    </w:p>
    <w:p w:rsidR="00F904EE" w:rsidRDefault="00F904EE">
      <w:pPr>
        <w:pStyle w:val="ConsPlusTitle0"/>
        <w:jc w:val="center"/>
      </w:pPr>
    </w:p>
    <w:p w:rsidR="00F904EE" w:rsidRDefault="002D3BAC">
      <w:pPr>
        <w:pStyle w:val="ConsPlusTitle0"/>
        <w:jc w:val="center"/>
      </w:pPr>
      <w:r>
        <w:t>ОБ ОТДЕЛЬНЫХ ВОПРОСАХ ПРАВОВОГО РЕГУЛИРОВАНИЯ</w:t>
      </w:r>
    </w:p>
    <w:p w:rsidR="00F904EE" w:rsidRDefault="002D3BAC">
      <w:pPr>
        <w:pStyle w:val="ConsPlusTitle0"/>
        <w:jc w:val="center"/>
      </w:pPr>
      <w:r>
        <w:t>ПРОФИЛАКТИКИ БЕЗНАДЗОРНОСТИ И ПРАВОНАРУШЕНИЙ</w:t>
      </w:r>
    </w:p>
    <w:p w:rsidR="00F904EE" w:rsidRDefault="002D3BAC">
      <w:pPr>
        <w:pStyle w:val="ConsPlusTitle0"/>
        <w:jc w:val="center"/>
      </w:pPr>
      <w:r>
        <w:t>НЕСОВЕРШЕННОЛЕТНИХ В АСТРАХАНСКОЙ ОБЛАСТИ</w:t>
      </w:r>
    </w:p>
    <w:p w:rsidR="00F904EE" w:rsidRDefault="00F904EE">
      <w:pPr>
        <w:pStyle w:val="ConsPlusNormal0"/>
        <w:jc w:val="right"/>
      </w:pPr>
    </w:p>
    <w:p w:rsidR="00F904EE" w:rsidRDefault="002D3BAC">
      <w:pPr>
        <w:pStyle w:val="ConsPlusNormal0"/>
        <w:jc w:val="right"/>
      </w:pPr>
      <w:proofErr w:type="gramStart"/>
      <w:r>
        <w:t>Принят</w:t>
      </w:r>
      <w:proofErr w:type="gramEnd"/>
    </w:p>
    <w:p w:rsidR="00F904EE" w:rsidRDefault="002D3BAC">
      <w:pPr>
        <w:pStyle w:val="ConsPlusNormal0"/>
        <w:jc w:val="right"/>
      </w:pPr>
      <w:r>
        <w:t>Думой</w:t>
      </w:r>
    </w:p>
    <w:p w:rsidR="00F904EE" w:rsidRDefault="002D3BAC">
      <w:pPr>
        <w:pStyle w:val="ConsPlusNormal0"/>
        <w:jc w:val="right"/>
      </w:pPr>
      <w:r>
        <w:t>Астраханской области</w:t>
      </w:r>
    </w:p>
    <w:p w:rsidR="00F904EE" w:rsidRDefault="002D3BAC">
      <w:pPr>
        <w:pStyle w:val="ConsPlusNormal0"/>
        <w:jc w:val="right"/>
      </w:pPr>
      <w:r>
        <w:t>23 мая 2013 года</w:t>
      </w:r>
    </w:p>
    <w:p w:rsidR="00F904EE" w:rsidRDefault="00F904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04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4EE" w:rsidRDefault="00F904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4EE" w:rsidRDefault="00F904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4EE" w:rsidRDefault="002D3BA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4EE" w:rsidRDefault="002D3BAC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Астраханской области</w:t>
            </w:r>
            <w:proofErr w:type="gramEnd"/>
          </w:p>
          <w:p w:rsidR="00F904EE" w:rsidRDefault="002D3B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08.05.2014 </w:t>
            </w:r>
            <w:hyperlink r:id="rId10" w:tooltip="Закон Астраханской области от 08.05.2014 N 19/2014-ОЗ (ред. от 29.04.2015) &quot;О внесении изменений в отдельные законодательные акты Астраханской области и признании утратившим силу Закона Астраханской области &quot;О воспитании и обучении детей-инвалидов на дому и по">
              <w:r>
                <w:rPr>
                  <w:color w:val="0000FF"/>
                </w:rPr>
                <w:t>N 19/2014-ОЗ</w:t>
              </w:r>
            </w:hyperlink>
            <w:r>
              <w:rPr>
                <w:color w:val="392C69"/>
              </w:rPr>
              <w:t xml:space="preserve">, от 29.04.2015 </w:t>
            </w:r>
            <w:hyperlink r:id="rId11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      <w:r>
                <w:rPr>
                  <w:color w:val="0000FF"/>
                </w:rPr>
                <w:t>N 27/2015-ОЗ</w:t>
              </w:r>
            </w:hyperlink>
            <w:r>
              <w:rPr>
                <w:color w:val="392C69"/>
              </w:rPr>
              <w:t>,</w:t>
            </w:r>
          </w:p>
          <w:p w:rsidR="00F904EE" w:rsidRDefault="002D3BA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31.10.2017 </w:t>
            </w:r>
            <w:hyperlink r:id="rId12" w:tooltip="Закон Астраханской области от 31.10.2017 N 72/2017-ОЗ &quot;О внесении изменения в статью 4 Закона Астраханской области &quot;Об отдельных вопросах правового регулирования профилактики безнадзорности и правонарушений несовершеннолетних в Астраханской области&quot; (принят Ду">
              <w:r>
                <w:rPr>
                  <w:color w:val="0000FF"/>
                </w:rPr>
                <w:t>N 72/2017-ОЗ</w:t>
              </w:r>
            </w:hyperlink>
            <w:r>
              <w:rPr>
                <w:color w:val="392C69"/>
              </w:rPr>
              <w:t xml:space="preserve">, от 26.10.2018 </w:t>
            </w:r>
            <w:hyperlink r:id="rId13" w:tooltip="Закон Астраханской области от 26.10.2018 N 105/2018-ОЗ &quot;О внесении изменений в статью 9 Закона Астраханской области &quot;Об отдельных вопросах правового регулирования профилактики безнадзорности и правонарушений несовершеннолетних в Астраханской области&quot; (принят Д">
              <w:r>
                <w:rPr>
                  <w:color w:val="0000FF"/>
                </w:rPr>
                <w:t>N 105/2018-ОЗ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4EE" w:rsidRDefault="00F904EE">
            <w:pPr>
              <w:pStyle w:val="ConsPlusNormal0"/>
            </w:pPr>
          </w:p>
        </w:tc>
      </w:tr>
    </w:tbl>
    <w:p w:rsidR="00F904EE" w:rsidRDefault="00F904EE">
      <w:pPr>
        <w:pStyle w:val="ConsPlusNormal0"/>
        <w:jc w:val="right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14" w:tooltip="Федеральный закон от 24.06.1999 N 120-ФЗ (ред. от 24.04.2020) &quot;Об основах системы профилактики безнадзорности и правонарушений несовершеннолетних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</w:t>
      </w:r>
      <w:r>
        <w:t>нарушений несовершеннолетних" (далее - Федеральный закон "Об основах системы профилактики безнадзорности и правонарушений несовершеннолетних") регулирует отдельные отношения, возникающие в связи с деятельностью органов государственной власти Астраханской о</w:t>
      </w:r>
      <w:r>
        <w:t>бласти, создаваемых ими учреждений и образованных на территории Астраханской области комиссий по делам несовершеннолетних и</w:t>
      </w:r>
      <w:proofErr w:type="gramEnd"/>
      <w:r>
        <w:t xml:space="preserve"> защите их прав (далее - органы и учреждения Астраханской области) по профилактике безнадзорности и правонарушений несовершеннолетних</w:t>
      </w:r>
      <w:r>
        <w:t>.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>1. Для целей настоящего Закона используются следующие основные понятия: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 xml:space="preserve">1) утратил силу. - </w:t>
      </w:r>
      <w:hyperlink r:id="rId15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</w:t>
        </w:r>
      </w:hyperlink>
      <w:r>
        <w:t xml:space="preserve"> Астраханской области от 29.04.2015 N 27/2015-ОЗ;</w:t>
      </w:r>
    </w:p>
    <w:p w:rsidR="00F904EE" w:rsidRDefault="002D3BAC">
      <w:pPr>
        <w:pStyle w:val="ConsPlusNormal0"/>
        <w:spacing w:before="200"/>
        <w:ind w:firstLine="540"/>
        <w:jc w:val="both"/>
      </w:pPr>
      <w:proofErr w:type="gramStart"/>
      <w:r>
        <w:t xml:space="preserve">2) учетная карта несовершеннолетнего и его семьи, находящихся в социально опасном положении, - документ, в котором отражаются предоставленные органами и учреждениями Астраханской области, указанными в </w:t>
      </w:r>
      <w:hyperlink w:anchor="P35" w:tooltip="Статья 3. Органы и учреждения Астраханской области, входящие в систему профилактики безнадзорности и правонарушений несовершеннолетних">
        <w:r>
          <w:rPr>
            <w:color w:val="0000FF"/>
          </w:rPr>
          <w:t>статье 3</w:t>
        </w:r>
      </w:hyperlink>
      <w:r>
        <w:t xml:space="preserve"> настоящего Закона, сведения, необходимые для проведения индивидуальной профилактической работы в отношении несовершеннолетнего и его сем</w:t>
      </w:r>
      <w:r>
        <w:t>ьи, находящихся в социально опасном положении, порядок ведения которого определяется уполномоченным Правительством Астраханской области исполнительным органом государственной власти Астраханской области</w:t>
      </w:r>
      <w:proofErr w:type="gramEnd"/>
      <w:r>
        <w:t>;</w:t>
      </w:r>
    </w:p>
    <w:p w:rsidR="00F904EE" w:rsidRDefault="002D3BAC">
      <w:pPr>
        <w:pStyle w:val="ConsPlusNormal0"/>
        <w:jc w:val="both"/>
      </w:pPr>
      <w:r>
        <w:t xml:space="preserve">(п. 2 в ред. </w:t>
      </w:r>
      <w:hyperlink r:id="rId16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3) план индивидуальной профилактической работы с семь</w:t>
      </w:r>
      <w:r>
        <w:t>ей, находящейся в социально опасном положении, - документ, устанавливающий комплекс мероприятий, выполнение которых необходимо для проведения индивидуальной профилактической работы в отношении семей, находящихся в социально опасном положении.</w:t>
      </w:r>
    </w:p>
    <w:p w:rsidR="00F904EE" w:rsidRDefault="002D3BAC">
      <w:pPr>
        <w:pStyle w:val="ConsPlusNormal0"/>
        <w:jc w:val="both"/>
      </w:pPr>
      <w:r>
        <w:t xml:space="preserve">(п. 3 в ред. </w:t>
      </w:r>
      <w:hyperlink r:id="rId17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2. Иные поняти</w:t>
      </w:r>
      <w:r>
        <w:t>я, используемые в настоящем Законе, применяются в значениях, определенных федеральным законодательством.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bookmarkStart w:id="1" w:name="P35"/>
      <w:bookmarkEnd w:id="1"/>
      <w:r>
        <w:t xml:space="preserve">Статья 3. Органы и учреждения Астраханской области, входящие в систему профилактики </w:t>
      </w:r>
      <w:r>
        <w:lastRenderedPageBreak/>
        <w:t>безнадзорности и правонарушений несовершеннолетних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>1. В систему п</w:t>
      </w:r>
      <w:r>
        <w:t xml:space="preserve">рофилактики безнадзорности и правонарушений несовершеннолетних входят органы и учреждения Астраханской области, указанные в </w:t>
      </w:r>
      <w:hyperlink r:id="rId18" w:tooltip="Федеральный закон от 24.06.1999 N 120-ФЗ (ред. от 24.04.2020) &quot;Об основах системы профилактики безнадзорности и правонарушений несовершеннолетних&quot; ------------ Недействующая редакция {КонсультантПлюс}">
        <w:r>
          <w:rPr>
            <w:color w:val="0000FF"/>
          </w:rPr>
          <w:t>статье 4</w:t>
        </w:r>
      </w:hyperlink>
      <w:r>
        <w:t xml:space="preserve"> Федер</w:t>
      </w:r>
      <w:r>
        <w:t>ального закона "Об основах системы профилактики безнадзорности и правонарушений несовершеннолетних".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2. В порядке, установленном федеральным законодательством и законодательством Астраханской области, в деятельности по профилактике безнадзорности и правона</w:t>
      </w:r>
      <w:r>
        <w:t>рушений несовершеннолетних в Астраханской области в пределах своей компетенции принимают участие: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1) исполнительный орган государственной власти Астраханской области, уполномоченный в сфере культуры, и подведомственные ему учреждения;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2) исполнительный орг</w:t>
      </w:r>
      <w:r>
        <w:t>ан государственной власти Астраханской области, уполномоченный в сфере физической культуры и спорта, и подведомственные ему учреждения;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3) иные государственные органы Астраханской области в соответствии с федеральным законодательством и законодательством А</w:t>
      </w:r>
      <w:r>
        <w:t>страханской области.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4. Комиссии по делам несовершеннолетних и защите их прав в системе профилактики безнадзорности и правонарушений несовершеннолетних в Астраханской области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 xml:space="preserve">1. </w:t>
      </w:r>
      <w:proofErr w:type="gramStart"/>
      <w:r>
        <w:t>Комиссии по делам несовершеннолетних и защите их прав создаются в цел</w:t>
      </w:r>
      <w:r>
        <w:t>ях координации деятельности иных органов и учреждений Астраханской области, входящих в систему профилактики безнадзорности и правонарушений несовершеннолетних, по предупреждению безнадзорности, беспризорности, правонарушений и антиобщественных действий нес</w:t>
      </w:r>
      <w:r>
        <w:t>овершеннолетних в Астраханской области, выявлению и устранению причин и условий, способствующих этому, обеспечению защиты прав и законных интересов несовершеннолетних в Астраханской области, социально-педагогической реабилитации несовершеннолетних</w:t>
      </w:r>
      <w:proofErr w:type="gramEnd"/>
      <w:r>
        <w:t>, находящ</w:t>
      </w:r>
      <w:r>
        <w:t>ихся в социально опасном положении, выявлению и пресечению случаев вовлечения несовершеннолетних в Астраханской области в совершение преступлений, других противоправных и (или) антиобщественных действий, а также случаев склонения их к суицидальным действия</w:t>
      </w:r>
      <w:r>
        <w:t>м.</w:t>
      </w:r>
    </w:p>
    <w:p w:rsidR="00F904EE" w:rsidRDefault="002D3BAC">
      <w:pPr>
        <w:pStyle w:val="ConsPlusNormal0"/>
        <w:jc w:val="both"/>
      </w:pPr>
      <w:r>
        <w:t xml:space="preserve">(в ред. </w:t>
      </w:r>
      <w:hyperlink r:id="rId19" w:tooltip="Закон Астраханской области от 31.10.2017 N 72/2017-ОЗ &quot;О внесении изменения в статью 4 Закона Астраханской области &quot;Об отдельных вопросах правового регулирования профилактики безнадзорности и правонарушений несовершеннолетних в Астраханской области&quot; (принят Ду">
        <w:r>
          <w:rPr>
            <w:color w:val="0000FF"/>
          </w:rPr>
          <w:t>Закона</w:t>
        </w:r>
      </w:hyperlink>
      <w:r>
        <w:t xml:space="preserve"> Астраханской области от 31.10.2017 N 72/2017-ОЗ)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2. У</w:t>
      </w:r>
      <w:r>
        <w:t xml:space="preserve">тратила силу. - </w:t>
      </w:r>
      <w:hyperlink r:id="rId20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</w:t>
        </w:r>
      </w:hyperlink>
      <w:r>
        <w:t xml:space="preserve"> Астраханской области от 29.04.2015 N 27/2015-ОЗ;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 xml:space="preserve">Статья 5. Утратила силу. - </w:t>
      </w:r>
      <w:hyperlink r:id="rId21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</w:t>
        </w:r>
      </w:hyperlink>
      <w:r>
        <w:t xml:space="preserve"> Астраханской области от 29.04.2015 </w:t>
      </w:r>
      <w:r>
        <w:t>N 27/2015-ОЗ.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6. Информационное обеспечение деятельности системы профилактики безнадзорности и правонарушений несовершеннолетних в Астраханской области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 xml:space="preserve">1. </w:t>
      </w:r>
      <w:proofErr w:type="gramStart"/>
      <w:r>
        <w:t>Органы и учреждения Астраханской области, входящие в систему профилактики безнадзорности и п</w:t>
      </w:r>
      <w:r>
        <w:t>равонарушений несовершеннолетних, систематизируют имеющуюся и вновь поступающую информацию о несовершеннолетних, свидетельствующую об их нахождении в обстановке, представляющей опасность для их жизни и (или) здоровья, либо не отвечающей требованиям к их во</w:t>
      </w:r>
      <w:r>
        <w:t>спитанию или содержанию, либо совершении ими правонарушений или антиобщественных действий, а также употребления ими наркотических средств и (или) психотропных</w:t>
      </w:r>
      <w:proofErr w:type="gramEnd"/>
      <w:r>
        <w:t xml:space="preserve"> </w:t>
      </w:r>
      <w:proofErr w:type="gramStart"/>
      <w:r>
        <w:t>веществ и (или) участии их в незаконном распространении и обороте наркотических средств, психотро</w:t>
      </w:r>
      <w:r>
        <w:t xml:space="preserve">пных веществ и их </w:t>
      </w:r>
      <w:proofErr w:type="spellStart"/>
      <w:r>
        <w:t>прекурсоров</w:t>
      </w:r>
      <w:proofErr w:type="spellEnd"/>
      <w:r>
        <w:t xml:space="preserve"> в целях оказания своевременной и квалифицированной помощи таким несовершеннолетним и предупреждения совершения ими других правонарушений и (или) употребления ими наркотических средств и (или) психотропных веществ.</w:t>
      </w:r>
      <w:proofErr w:type="gramEnd"/>
    </w:p>
    <w:p w:rsidR="00F904EE" w:rsidRDefault="002D3BAC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 случае, когда ситуация, в которой оказался несовершеннолетний, свидетельствует о необходимости немедленного участия и помощи специализированного органа или учреждения системы профилактики безнадзорности и правонарушений несовершеннолетних, органы и уч</w:t>
      </w:r>
      <w:r>
        <w:t>реждения Астраханской области, входящие в систему профилактики безнадзорности и правонарушений несовершеннолетних и которым стали известны подобные факты, должны незамедлительно направить соответствующую информацию в указанные специализированные органы и у</w:t>
      </w:r>
      <w:r>
        <w:t>чреждения.</w:t>
      </w:r>
      <w:proofErr w:type="gramEnd"/>
    </w:p>
    <w:p w:rsidR="00F904EE" w:rsidRDefault="002D3BAC">
      <w:pPr>
        <w:pStyle w:val="ConsPlusNormal0"/>
        <w:spacing w:before="200"/>
        <w:ind w:firstLine="540"/>
        <w:jc w:val="both"/>
      </w:pPr>
      <w:r>
        <w:lastRenderedPageBreak/>
        <w:t xml:space="preserve">3. </w:t>
      </w:r>
      <w:proofErr w:type="gramStart"/>
      <w:r>
        <w:t xml:space="preserve">Информация об употреблении несовершеннолетним наркотических средств или психотропных веществ и (или) об участии несовершеннолетнего в незаконном распространении и обороте наркотических средств и психотропных веществ и их </w:t>
      </w:r>
      <w:proofErr w:type="spellStart"/>
      <w:r>
        <w:t>прекурсоров</w:t>
      </w:r>
      <w:proofErr w:type="spellEnd"/>
      <w:r>
        <w:t xml:space="preserve"> направляе</w:t>
      </w:r>
      <w:r>
        <w:t>тся также в соответствующий орган по контролю за оборотом наркотиков, в органы управления здравоохранением для принятия мер по защите прав несовершеннолетнего и оказания ему помощи.</w:t>
      </w:r>
      <w:proofErr w:type="gramEnd"/>
    </w:p>
    <w:p w:rsidR="00F904EE" w:rsidRDefault="002D3BAC">
      <w:pPr>
        <w:pStyle w:val="ConsPlusNormal0"/>
        <w:spacing w:before="200"/>
        <w:ind w:firstLine="540"/>
        <w:jc w:val="both"/>
      </w:pPr>
      <w:r>
        <w:t xml:space="preserve">4. Утратила силу. - </w:t>
      </w:r>
      <w:hyperlink r:id="rId22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</w:t>
        </w:r>
      </w:hyperlink>
      <w:r>
        <w:t xml:space="preserve"> Астраханской области от 29.04.2015 N 27/2015-ОЗ.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5. Сведения, необходимые для проведения индивидуальной профилактическ</w:t>
      </w:r>
      <w:r>
        <w:t xml:space="preserve">ой работы в отношении несовершеннолетнего, находящегося в социально опасном положении, отражаются в учетной карте несовершеннолетнего и его семьи, </w:t>
      </w:r>
      <w:proofErr w:type="gramStart"/>
      <w:r>
        <w:t>находящихся</w:t>
      </w:r>
      <w:proofErr w:type="gramEnd"/>
      <w:r>
        <w:t xml:space="preserve"> в социально опасном положении.</w:t>
      </w:r>
    </w:p>
    <w:p w:rsidR="00F904EE" w:rsidRDefault="002D3BAC">
      <w:pPr>
        <w:pStyle w:val="ConsPlusNormal0"/>
        <w:jc w:val="both"/>
      </w:pPr>
      <w:r>
        <w:t xml:space="preserve">(в ред. </w:t>
      </w:r>
      <w:hyperlink r:id="rId23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7. Индив</w:t>
      </w:r>
      <w:r>
        <w:t>идуальная профилактическая работа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 xml:space="preserve">1. Индивидуальная профилактическая работа проводится в отношении категорий лиц и по основаниям, которые указаны в Федеральном </w:t>
      </w:r>
      <w:hyperlink r:id="rId24" w:tooltip="Федеральный закон от 24.06.1999 N 120-ФЗ (ред. от 24.04.2020) &quot;Об основах системы профилактики безнадзорности и правонарушений несовершеннолетних&quot; ------------ Недействующая редакция {КонсультантПлюс}">
        <w:r>
          <w:rPr>
            <w:color w:val="0000FF"/>
          </w:rPr>
          <w:t>законе</w:t>
        </w:r>
      </w:hyperlink>
      <w:r>
        <w:t xml:space="preserve"> "Об основах системы профилактики безнадзорности и правонарушений несовершеннолетних".</w:t>
      </w:r>
    </w:p>
    <w:p w:rsidR="00F904EE" w:rsidRDefault="002D3BAC">
      <w:pPr>
        <w:pStyle w:val="ConsPlusNormal0"/>
        <w:jc w:val="both"/>
      </w:pPr>
      <w:r>
        <w:t xml:space="preserve">(в ред. </w:t>
      </w:r>
      <w:hyperlink r:id="rId25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2. Индивидуальная профилактическая работа в отношении несовершеннолетних, их родителей (законных представителей) проводится путем разработки и реализации планов индивид</w:t>
      </w:r>
      <w:r>
        <w:t>уальной профилактической работы с семьями, находящимися в социально опасном положении.</w:t>
      </w:r>
    </w:p>
    <w:p w:rsidR="00F904EE" w:rsidRDefault="002D3BA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3. Планы индивидуальной профилактической работы с семьями, находящимися в социально опасном положении, включают перечень социальных, педагогических, медицинских, психологическ</w:t>
      </w:r>
      <w:r>
        <w:t>их и других мероприятий по реабилитации и адаптации несовершеннолетнего и его родителей (законных представителей).</w:t>
      </w:r>
    </w:p>
    <w:p w:rsidR="00F904EE" w:rsidRDefault="002D3BA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27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4. Планы индивидуальной профилактической работы с семьями, находящимися в социально опасном положении, разрабатываются и реализуются специа</w:t>
      </w:r>
      <w:r>
        <w:t>листами органов и учреждений Астраханской области, входящих в систему профилактики безнадзорности и правонарушений несовершеннолетних, утверждаются комиссиями по делам несовершеннолетних и защите их прав, созданными органами местного самоуправления, по мес</w:t>
      </w:r>
      <w:r>
        <w:t>ту жительства указанных семей.</w:t>
      </w:r>
    </w:p>
    <w:p w:rsidR="00F904EE" w:rsidRDefault="002D3BA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28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</w:t>
      </w:r>
      <w:r>
        <w:t>асти от 29.04.2015 N 27/2015-ОЗ)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реализацией планов индивидуальной профилактической работы с семьями, находящимися в социально опасном положении, осуществляется комиссиями по делам несовершеннолетних и защите их прав, утвердившими данные пла</w:t>
      </w:r>
      <w:r>
        <w:t>ны.</w:t>
      </w:r>
    </w:p>
    <w:p w:rsidR="00F904EE" w:rsidRDefault="002D3BAC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</w:t>
      </w:r>
      <w:hyperlink r:id="rId29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Законом</w:t>
        </w:r>
      </w:hyperlink>
      <w:r>
        <w:t xml:space="preserve"> Астраханской области от 29.04.2015 N 27/2</w:t>
      </w:r>
      <w:r>
        <w:t>015-ОЗ)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8. Обеспечение защиты и восстановления прав несовершеннолетних, находящихся в социально опасном положении, обучающихся в образовательных организациях</w:t>
      </w:r>
    </w:p>
    <w:p w:rsidR="00F904EE" w:rsidRDefault="002D3BAC">
      <w:pPr>
        <w:pStyle w:val="ConsPlusNormal0"/>
        <w:ind w:firstLine="540"/>
        <w:jc w:val="both"/>
      </w:pPr>
      <w:r>
        <w:t xml:space="preserve">(в ред. </w:t>
      </w:r>
      <w:hyperlink r:id="rId30" w:tooltip="Закон Астраханской области от 08.05.2014 N 19/2014-ОЗ (ред. от 29.04.2015) &quot;О внесении изменений в отдельные законодательные акты Астраханской области и признании утратившим силу Закона Астраханской области &quot;О воспитании и обучении детей-инвалидов на дому и по">
        <w:r>
          <w:rPr>
            <w:color w:val="0000FF"/>
          </w:rPr>
          <w:t>Закона</w:t>
        </w:r>
      </w:hyperlink>
      <w:r>
        <w:t xml:space="preserve"> Астраханской области от 08.05.2014 N 19/2014-ОЗ)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>1. Образовательные организации выявляют несовершеннолетних, находящихся в социально опасном полож</w:t>
      </w:r>
      <w:r>
        <w:t>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образования.</w:t>
      </w:r>
    </w:p>
    <w:p w:rsidR="00F904EE" w:rsidRDefault="002D3BAC">
      <w:pPr>
        <w:pStyle w:val="ConsPlusNormal0"/>
        <w:jc w:val="both"/>
      </w:pPr>
      <w:r>
        <w:t xml:space="preserve">(в ред. </w:t>
      </w:r>
      <w:hyperlink r:id="rId31" w:tooltip="Закон Астраханской области от 08.05.2014 N 19/2014-ОЗ (ред. от 29.04.2015) &quot;О внесении изменений в отдельные законодательные акты Астраханской области и признании утратившим силу Закона Астраханской области &quot;О воспитании и обучении детей-инвалидов на дому и по">
        <w:r>
          <w:rPr>
            <w:color w:val="0000FF"/>
          </w:rPr>
          <w:t>Закона</w:t>
        </w:r>
      </w:hyperlink>
      <w:r>
        <w:t xml:space="preserve"> Астраханской области от 08.05.2014 N 19/2014-ОЗ)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Если несовершеннолетний и (или) его семья оказались в социально оп</w:t>
      </w:r>
      <w:r>
        <w:t>асном положении, соответствующие сведения передаются образовательными организациями в комиссию по делам несовершеннолетних и защите их прав, созданную органами местного самоуправления, по месту жительства указанного несовершеннолетнего и (или) семьи, а так</w:t>
      </w:r>
      <w:r>
        <w:t xml:space="preserve">же в иные органы и учреждения Астраханской области, входящие в систему профилактики безнадзорности и правонарушений </w:t>
      </w:r>
      <w:r>
        <w:lastRenderedPageBreak/>
        <w:t>несовершеннолетних, в соответствии с направлением их деятельности</w:t>
      </w:r>
      <w:proofErr w:type="gramEnd"/>
      <w:r>
        <w:t xml:space="preserve"> и в зависимости от характера ситуации, в которой оказался несовершеннолетн</w:t>
      </w:r>
      <w:r>
        <w:t>ий, для защиты и восстановления его прав.</w:t>
      </w:r>
    </w:p>
    <w:p w:rsidR="00F904EE" w:rsidRDefault="002D3BAC">
      <w:pPr>
        <w:pStyle w:val="ConsPlusNormal0"/>
        <w:jc w:val="both"/>
      </w:pPr>
      <w:r>
        <w:t xml:space="preserve">(в ред. </w:t>
      </w:r>
      <w:hyperlink r:id="rId32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9. Осуще</w:t>
      </w:r>
      <w:r>
        <w:t xml:space="preserve">ствление </w:t>
      </w:r>
      <w:proofErr w:type="gramStart"/>
      <w:r>
        <w:t>контроля за</w:t>
      </w:r>
      <w:proofErr w:type="gramEnd"/>
      <w:r>
        <w:t xml:space="preserve"> несовершеннолетними, отчисленными из общеобразовательной организации</w:t>
      </w:r>
    </w:p>
    <w:p w:rsidR="00F904EE" w:rsidRDefault="002D3BAC">
      <w:pPr>
        <w:pStyle w:val="ConsPlusNormal0"/>
        <w:jc w:val="both"/>
      </w:pPr>
      <w:r>
        <w:t xml:space="preserve">(в ред. </w:t>
      </w:r>
      <w:hyperlink r:id="rId33" w:tooltip="Закон Астраханской области от 26.10.2018 N 105/2018-ОЗ &quot;О внесении изменений в статью 9 Закона Астраханской области &quot;Об отдельных вопросах правового регулирования профилактики безнадзорности и правонарушений несовершеннолетних в Астраханской области&quot; (принят Д">
        <w:r>
          <w:rPr>
            <w:color w:val="0000FF"/>
          </w:rPr>
          <w:t>Закона</w:t>
        </w:r>
      </w:hyperlink>
      <w:r>
        <w:t xml:space="preserve"> Астраханской области от 26.10.2018 N 105/2018-ОЗ)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 xml:space="preserve">Комиссии по делам несовершеннолетних и защите их прав, созданные органами местного самоуправления, в течение года после принятия решения об отчислении несовершеннолетнего из общеобразовательной организации ежемесячно осуществляют </w:t>
      </w:r>
      <w:proofErr w:type="gramStart"/>
      <w:r>
        <w:t>контроль за</w:t>
      </w:r>
      <w:proofErr w:type="gramEnd"/>
      <w:r>
        <w:t xml:space="preserve"> его учебой и р</w:t>
      </w:r>
      <w:r>
        <w:t>аботой по новому месту учебы или работы.</w:t>
      </w:r>
    </w:p>
    <w:p w:rsidR="00F904EE" w:rsidRDefault="002D3BAC">
      <w:pPr>
        <w:pStyle w:val="ConsPlusNormal0"/>
        <w:jc w:val="both"/>
      </w:pPr>
      <w:r>
        <w:t xml:space="preserve">(в ред. Законов Астраханской области от 29.04.2015 </w:t>
      </w:r>
      <w:hyperlink r:id="rId34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N 27/2015-ОЗ</w:t>
        </w:r>
      </w:hyperlink>
      <w:r>
        <w:t xml:space="preserve">, от 26.10.2018 </w:t>
      </w:r>
      <w:hyperlink r:id="rId35" w:tooltip="Закон Астраханской области от 26.10.2018 N 105/2018-ОЗ &quot;О внесении изменений в статью 9 Закона Астраханской области &quot;Об отдельных вопросах правового регулирования профилактики безнадзорности и правонарушений несовершеннолетних в Астраханской области&quot; (принят Д">
        <w:r>
          <w:rPr>
            <w:color w:val="0000FF"/>
          </w:rPr>
          <w:t>N 105/2018-ОЗ</w:t>
        </w:r>
      </w:hyperlink>
      <w:r>
        <w:t>)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</w:t>
      </w:r>
      <w:r>
        <w:t>я 10. Обеспечение трудовой занятости несовершеннолетних, находящихся в социально опасном положении</w:t>
      </w:r>
    </w:p>
    <w:p w:rsidR="00F904EE" w:rsidRDefault="002D3BAC">
      <w:pPr>
        <w:pStyle w:val="ConsPlusNormal0"/>
        <w:jc w:val="both"/>
      </w:pPr>
      <w:r>
        <w:t xml:space="preserve">(в ред. </w:t>
      </w:r>
      <w:hyperlink r:id="rId36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>1. Комиссии по делам несовершеннолетних и защите их прав, созданные органами местного самоуправления, ежеквартально представляют информацию о численности несоверш</w:t>
      </w:r>
      <w:r>
        <w:t>еннолетних, находящихся в социально опасном положении и нуждающихся в трудоустройстве, исполнительному органу государственной власти Астраханской области, уполномоченному в области занятости населения.</w:t>
      </w:r>
    </w:p>
    <w:p w:rsidR="00F904EE" w:rsidRDefault="002D3BA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7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 xml:space="preserve">2. Исполнительный орган государственной власти Астраханской </w:t>
      </w:r>
      <w:r>
        <w:t>области, уполномоченный в области занятости населения, и подведомственные ему учреждения оказывают содействие в трудоустройстве и проводят работу по профессиональной ориентации несовершеннолетних, находящихся в социально опасном положении и нуждающихся в т</w:t>
      </w:r>
      <w:r>
        <w:t>рудоустройстве.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11. Организация реабилитации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</w:t>
      </w:r>
      <w:r>
        <w:t>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proofErr w:type="gramStart"/>
      <w:r>
        <w:t>Для социальной реабилитации несовершеннолетних, осво</w:t>
      </w:r>
      <w:r>
        <w:t>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</w:t>
      </w:r>
      <w:r>
        <w:t>сле освобождения (выпуска) находятся в социально опасном положении и (или) нуждаются в социальной помощи и (или) реабилитации, комиссии по делам несовершеннолетних и защите их прав, созданные органами местного</w:t>
      </w:r>
      <w:proofErr w:type="gramEnd"/>
      <w:r>
        <w:t xml:space="preserve"> самоуправления, совместно с иными органами и у</w:t>
      </w:r>
      <w:r>
        <w:t>чреждениями Астраханской области, входящими в систему профилактики безнадзорности и правонарушений несовершеннолетних, разрабатывают программы социальной реабилитации, адаптации, профессионального обучения или трудоустройства.</w:t>
      </w:r>
    </w:p>
    <w:p w:rsidR="00F904EE" w:rsidRDefault="002D3BAC">
      <w:pPr>
        <w:pStyle w:val="ConsPlusNormal0"/>
        <w:jc w:val="both"/>
      </w:pPr>
      <w:r>
        <w:t xml:space="preserve">(в ред. </w:t>
      </w:r>
      <w:hyperlink r:id="rId38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27/2015-ОЗ)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 xml:space="preserve">Статья 12. Организация пропаганды </w:t>
      </w:r>
      <w:r>
        <w:t>здорового образа жизни и социально полезного поведения несовершеннолетних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>1. Исполнительные органы государственной власти Астраханской области в пределах своей компетенции в соответствии с федеральным законодательством и законодательством Астраханской обл</w:t>
      </w:r>
      <w:r>
        <w:t>асти организуют производство и распространение среди несовершеннолетних информационных материалов, а также проведение иных мероприятий, пропагандирующих здоровый образ жизни, законопослушное поведение, занятие общественно полезными видами деятельности несо</w:t>
      </w:r>
      <w:r>
        <w:t>вершеннолетних.</w:t>
      </w:r>
    </w:p>
    <w:p w:rsidR="00F904EE" w:rsidRDefault="002D3BAC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tooltip="Закон Астраханской области от 29.04.2015 N 27/2015-ОЗ (ред. от 22.06.2016) &quot;О внесении изменений в статьи 30, 31 Закона Астраханской области &quot;Об административных правонарушениях&quot; и Закон Астраханской области &quot;Об отдельных вопросах правового регулирования профи">
        <w:r>
          <w:rPr>
            <w:color w:val="0000FF"/>
          </w:rPr>
          <w:t>Закона</w:t>
        </w:r>
      </w:hyperlink>
      <w:r>
        <w:t xml:space="preserve"> Астраханской области от 29.04.2015 N 27</w:t>
      </w:r>
      <w:r>
        <w:t>/2015-ОЗ)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lastRenderedPageBreak/>
        <w:t>2. Производство и распространение печатной продукции, пропагандирующей здоровый образ жизни, законопослушное поведение, занятие общественно полезными видами деятельности несовершеннолетних, осуществляются в соответствии с федеральным законодатель</w:t>
      </w:r>
      <w:r>
        <w:t>ством и законодательством Астраханской области.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Title0"/>
        <w:ind w:firstLine="540"/>
        <w:jc w:val="both"/>
        <w:outlineLvl w:val="0"/>
      </w:pPr>
      <w:r>
        <w:t>Статья 13. Вступление в силу настоящего Закона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2D3BAC">
      <w:pPr>
        <w:pStyle w:val="ConsPlusNormal0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F904EE" w:rsidRDefault="00F904EE">
      <w:pPr>
        <w:pStyle w:val="ConsPlusNormal0"/>
        <w:jc w:val="right"/>
      </w:pPr>
    </w:p>
    <w:p w:rsidR="00F904EE" w:rsidRDefault="002D3BAC">
      <w:pPr>
        <w:pStyle w:val="ConsPlusNormal0"/>
        <w:jc w:val="right"/>
      </w:pPr>
      <w:r>
        <w:t>Губернатор Астраханской области</w:t>
      </w:r>
    </w:p>
    <w:p w:rsidR="00F904EE" w:rsidRDefault="002D3BAC">
      <w:pPr>
        <w:pStyle w:val="ConsPlusNormal0"/>
        <w:jc w:val="right"/>
      </w:pPr>
      <w:r>
        <w:t>А.А.ЖИЛКИН</w:t>
      </w:r>
    </w:p>
    <w:p w:rsidR="00F904EE" w:rsidRDefault="002D3BAC">
      <w:pPr>
        <w:pStyle w:val="ConsPlusNormal0"/>
        <w:ind w:firstLine="540"/>
        <w:jc w:val="both"/>
      </w:pPr>
      <w:r>
        <w:t>г. Астрахань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4 июня 2013 г.</w:t>
      </w:r>
    </w:p>
    <w:p w:rsidR="00F904EE" w:rsidRDefault="002D3BAC">
      <w:pPr>
        <w:pStyle w:val="ConsPlusNormal0"/>
        <w:spacing w:before="200"/>
        <w:ind w:firstLine="540"/>
        <w:jc w:val="both"/>
      </w:pPr>
      <w:r>
        <w:t>Рег. N 29/2013-ОЗ</w:t>
      </w:r>
    </w:p>
    <w:p w:rsidR="00F904EE" w:rsidRDefault="00F904EE">
      <w:pPr>
        <w:pStyle w:val="ConsPlusNormal0"/>
        <w:ind w:firstLine="540"/>
        <w:jc w:val="both"/>
      </w:pPr>
    </w:p>
    <w:p w:rsidR="00F904EE" w:rsidRDefault="00F904EE">
      <w:pPr>
        <w:pStyle w:val="ConsPlusNormal0"/>
        <w:ind w:firstLine="540"/>
        <w:jc w:val="both"/>
      </w:pPr>
    </w:p>
    <w:p w:rsidR="00F904EE" w:rsidRDefault="00F904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04EE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AC" w:rsidRDefault="002D3BAC">
      <w:r>
        <w:separator/>
      </w:r>
    </w:p>
  </w:endnote>
  <w:endnote w:type="continuationSeparator" w:id="0">
    <w:p w:rsidR="002D3BAC" w:rsidRDefault="002D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EE" w:rsidRDefault="00F904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04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04EE" w:rsidRDefault="002D3B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04EE" w:rsidRDefault="002D3B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04EE" w:rsidRDefault="002D3B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A3D24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A3D2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904EE" w:rsidRDefault="002D3BA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EE" w:rsidRDefault="00F904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904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904EE" w:rsidRDefault="002D3B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04EE" w:rsidRDefault="002D3B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904EE" w:rsidRDefault="002D3B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A3D2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A3D24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F904EE" w:rsidRDefault="002D3BA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AC" w:rsidRDefault="002D3BAC">
      <w:r>
        <w:separator/>
      </w:r>
    </w:p>
  </w:footnote>
  <w:footnote w:type="continuationSeparator" w:id="0">
    <w:p w:rsidR="002D3BAC" w:rsidRDefault="002D3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904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04EE" w:rsidRDefault="002D3B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Астраханской области от 04.06.2013 N 29/2013-ОЗ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26.10.2018)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отдельных вопросах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правового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регулировани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904EE" w:rsidRDefault="002D3B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22.07.2022</w:t>
          </w:r>
        </w:p>
      </w:tc>
    </w:tr>
  </w:tbl>
  <w:p w:rsidR="00F904EE" w:rsidRDefault="00F904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04EE" w:rsidRDefault="00F904E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904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904EE" w:rsidRDefault="002D3B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Астраханской области от 04.06.2013 N 29/2013-ОЗ</w:t>
          </w:r>
          <w:r>
            <w:rPr>
              <w:rFonts w:ascii="Tahoma" w:hAnsi="Tahoma" w:cs="Tahoma"/>
              <w:sz w:val="16"/>
              <w:szCs w:val="16"/>
            </w:rPr>
            <w:br/>
            <w:t>(ред. от 26.10.2018)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отдельных вопросах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правового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регулиров</w:t>
          </w:r>
          <w:r>
            <w:rPr>
              <w:rFonts w:ascii="Tahoma" w:hAnsi="Tahoma" w:cs="Tahoma"/>
              <w:sz w:val="16"/>
              <w:szCs w:val="16"/>
            </w:rPr>
            <w:t>ани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904EE" w:rsidRDefault="002D3B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22.07.2022</w:t>
          </w:r>
        </w:p>
      </w:tc>
    </w:tr>
  </w:tbl>
  <w:p w:rsidR="00F904EE" w:rsidRDefault="00F904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04EE" w:rsidRDefault="00F904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EE"/>
    <w:rsid w:val="002D3BAC"/>
    <w:rsid w:val="009A3D24"/>
    <w:rsid w:val="00F9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A3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9A3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39517C69F87B057DB558F88B7443A1D5F1901017ACD0984AF8D9664081249CAC38546E2FFB75BF418A85F83692CFCF4D2389159B78D95F911E7235vAn5K" TargetMode="External"/><Relationship Id="rId18" Type="http://schemas.openxmlformats.org/officeDocument/2006/relationships/hyperlink" Target="consultantplus://offline/ref=F3D283CF5B3EA5B3EB2E72ABB0F2F796DFDC5619BE11CAEA985ED389CD4702E89D336A0FEFB045D21381D590D7759A153180B4AD9D015F56wEn3K" TargetMode="External"/><Relationship Id="rId26" Type="http://schemas.openxmlformats.org/officeDocument/2006/relationships/hyperlink" Target="consultantplus://offline/ref=F3D283CF5B3EA5B3EB2E6CA6A69EAA99DED20916BD13C9BBC10188D49A4E08BFDA7C334DABBD44D01B8A82C19874C6536693B6A89D03584AE38734w5n5K" TargetMode="External"/><Relationship Id="rId39" Type="http://schemas.openxmlformats.org/officeDocument/2006/relationships/hyperlink" Target="consultantplus://offline/ref=F3D283CF5B3EA5B3EB2E6CA6A69EAA99DED20916BD13C9BBC10188D49A4E08BFDA7C334DABBD44D01B8A85C49874C6536693B6A89D03584AE38734w5n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3D283CF5B3EA5B3EB2E6CA6A69EAA99DED20916BD13C9BBC10188D49A4E08BFDA7C334DABBD44D01B8A83C39874C6536693B6A89D03584AE38734w5n5K" TargetMode="External"/><Relationship Id="rId34" Type="http://schemas.openxmlformats.org/officeDocument/2006/relationships/hyperlink" Target="consultantplus://offline/ref=F3D283CF5B3EA5B3EB2E6CA6A69EAA99DED20916BD13C9BBC10188D49A4E08BFDA7C334DABBD44D01B8A82C99874C6536693B6A89D03584AE38734w5n5K" TargetMode="External"/><Relationship Id="rId42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9517C69F87B057DB558F88B7443A1D5F1901017ACDC9548FDD9664081249CAC38546E2FFB75BF418A85F83692CFCF4D2389159B78D95F911E7235vAn5K" TargetMode="External"/><Relationship Id="rId17" Type="http://schemas.openxmlformats.org/officeDocument/2006/relationships/hyperlink" Target="consultantplus://offline/ref=F3D283CF5B3EA5B3EB2E6CA6A69EAA99DED20916BD13C9BBC10188D49A4E08BFDA7C334DABBD44D01B8A80C89874C6536693B6A89D03584AE38734w5n5K" TargetMode="External"/><Relationship Id="rId25" Type="http://schemas.openxmlformats.org/officeDocument/2006/relationships/hyperlink" Target="consultantplus://offline/ref=F3D283CF5B3EA5B3EB2E6CA6A69EAA99DED20916BD13C9BBC10188D49A4E08BFDA7C334DABBD44D01B8A83C89874C6536693B6A89D03584AE38734w5n5K" TargetMode="External"/><Relationship Id="rId33" Type="http://schemas.openxmlformats.org/officeDocument/2006/relationships/hyperlink" Target="consultantplus://offline/ref=F3D283CF5B3EA5B3EB2E6CA6A69EAA99DED20916BC1DC8BDC10188D49A4E08BFDA7C334DABBD44D01B8A81C89874C6536693B6A89D03584AE38734w5n5K" TargetMode="External"/><Relationship Id="rId38" Type="http://schemas.openxmlformats.org/officeDocument/2006/relationships/hyperlink" Target="consultantplus://offline/ref=F3D283CF5B3EA5B3EB2E6CA6A69EAA99DED20916BD13C9BBC10188D49A4E08BFDA7C334DABBD44D01B8A85C59874C6536693B6A89D03584AE38734w5n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D283CF5B3EA5B3EB2E6CA6A69EAA99DED20916BD13C9BBC10188D49A4E08BFDA7C334DABBD44D01B8A80C69874C6536693B6A89D03584AE38734w5n5K" TargetMode="External"/><Relationship Id="rId20" Type="http://schemas.openxmlformats.org/officeDocument/2006/relationships/hyperlink" Target="consultantplus://offline/ref=F3D283CF5B3EA5B3EB2E6CA6A69EAA99DED20916BD13C9BBC10188D49A4E08BFDA7C334DABBD44D01B8A83C09874C6536693B6A89D03584AE38734w5n5K" TargetMode="External"/><Relationship Id="rId29" Type="http://schemas.openxmlformats.org/officeDocument/2006/relationships/hyperlink" Target="consultantplus://offline/ref=F3D283CF5B3EA5B3EB2E6CA6A69EAA99DED20916BD13C9BBC10188D49A4E08BFDA7C334DABBD44D01B8A82C49874C6536693B6A89D03584AE38734w5n5K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9517C69F87B057DB558F88B7443A1D5F1901017ADDE994CF8D9664081249CAC38546E2FFB75BF418A85F93A92CFCF4D2389159B78D95F911E7235vAn5K" TargetMode="External"/><Relationship Id="rId24" Type="http://schemas.openxmlformats.org/officeDocument/2006/relationships/hyperlink" Target="consultantplus://offline/ref=F3D283CF5B3EA5B3EB2E72ABB0F2F796DFDC5619BE11CAEA985ED389CD4702E88F333203EDB25BD01C9483C191w2n2K" TargetMode="External"/><Relationship Id="rId32" Type="http://schemas.openxmlformats.org/officeDocument/2006/relationships/hyperlink" Target="consultantplus://offline/ref=F3D283CF5B3EA5B3EB2E6CA6A69EAA99DED20916BD13C9BBC10188D49A4E08BFDA7C334DABBD44D01B8A82C69874C6536693B6A89D03584AE38734w5n5K" TargetMode="External"/><Relationship Id="rId37" Type="http://schemas.openxmlformats.org/officeDocument/2006/relationships/hyperlink" Target="consultantplus://offline/ref=F3D283CF5B3EA5B3EB2E6CA6A69EAA99DED20916BD13C9BBC10188D49A4E08BFDA7C334DABBD44D01B8A85C09874C6536693B6A89D03584AE38734w5n5K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3D283CF5B3EA5B3EB2E6CA6A69EAA99DED20916BD13C9BBC10188D49A4E08BFDA7C334DABBD44D01B8A80C79874C6536693B6A89D03584AE38734w5n5K" TargetMode="External"/><Relationship Id="rId23" Type="http://schemas.openxmlformats.org/officeDocument/2006/relationships/hyperlink" Target="consultantplus://offline/ref=F3D283CF5B3EA5B3EB2E6CA6A69EAA99DED20916BD13C9BBC10188D49A4E08BFDA7C334DABBD44D01B8A83C79874C6536693B6A89D03584AE38734w5n5K" TargetMode="External"/><Relationship Id="rId28" Type="http://schemas.openxmlformats.org/officeDocument/2006/relationships/hyperlink" Target="consultantplus://offline/ref=F3D283CF5B3EA5B3EB2E6CA6A69EAA99DED20916BD13C9BBC10188D49A4E08BFDA7C334DABBD44D01B8A82C29874C6536693B6A89D03584AE38734w5n5K" TargetMode="External"/><Relationship Id="rId36" Type="http://schemas.openxmlformats.org/officeDocument/2006/relationships/hyperlink" Target="consultantplus://offline/ref=F3D283CF5B3EA5B3EB2E6CA6A69EAA99DED20916BD13C9BBC10188D49A4E08BFDA7C334DABBD44D01B8A85C19874C6536693B6A89D03584AE38734w5n5K" TargetMode="External"/><Relationship Id="rId10" Type="http://schemas.openxmlformats.org/officeDocument/2006/relationships/hyperlink" Target="consultantplus://offline/ref=39517C69F87B057DB558F88B7443A1D5F1901017AED09942FED9664081249CAC38546E2FFB75BF418A87F83992CFCF4D2389159B78D95F911E7235vAn5K" TargetMode="External"/><Relationship Id="rId19" Type="http://schemas.openxmlformats.org/officeDocument/2006/relationships/hyperlink" Target="consultantplus://offline/ref=F3D283CF5B3EA5B3EB2E6CA6A69EAA99DED20916BC11C5BFC40188D49A4E08BFDA7C334DABBD44D01B8A81C99874C6536693B6A89D03584AE38734w5n5K" TargetMode="External"/><Relationship Id="rId31" Type="http://schemas.openxmlformats.org/officeDocument/2006/relationships/hyperlink" Target="consultantplus://offline/ref=F3D283CF5B3EA5B3EB2E6CA6A69EAA99DED20916BE1DC9B5C70188D49A4E08BFDA7C334DABBD44D01B8881C89874C6536693B6A89D03584AE38734w5n5K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39517C69F87B057DB558E686622FFCDAF09E4F18AEDC9A1DA1863D1DD62D96FB7F1B376DBF78BE438D8EAC6FDDCE930B749A179E78DB588Dv1nEK" TargetMode="External"/><Relationship Id="rId22" Type="http://schemas.openxmlformats.org/officeDocument/2006/relationships/hyperlink" Target="consultantplus://offline/ref=F3D283CF5B3EA5B3EB2E6CA6A69EAA99DED20916BD13C9BBC10188D49A4E08BFDA7C334DABBD44D01B8A83C59874C6536693B6A89D03584AE38734w5n5K" TargetMode="External"/><Relationship Id="rId27" Type="http://schemas.openxmlformats.org/officeDocument/2006/relationships/hyperlink" Target="consultantplus://offline/ref=F3D283CF5B3EA5B3EB2E6CA6A69EAA99DED20916BD13C9BBC10188D49A4E08BFDA7C334DABBD44D01B8A82C09874C6536693B6A89D03584AE38734w5n5K" TargetMode="External"/><Relationship Id="rId30" Type="http://schemas.openxmlformats.org/officeDocument/2006/relationships/hyperlink" Target="consultantplus://offline/ref=F3D283CF5B3EA5B3EB2E6CA6A69EAA99DED20916BE1DC9B5C70188D49A4E08BFDA7C334DABBD44D01B8881C99874C6536693B6A89D03584AE38734w5n5K" TargetMode="External"/><Relationship Id="rId35" Type="http://schemas.openxmlformats.org/officeDocument/2006/relationships/hyperlink" Target="consultantplus://offline/ref=F3D283CF5B3EA5B3EB2E6CA6A69EAA99DED20916BC1DC8BDC10188D49A4E08BFDA7C334DABBD44D01B8A80C19874C6536693B6A89D03584AE38734w5n5K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4151</Words>
  <Characters>23667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Астраханской области от 04.06.2013 N 29/2013-ОЗ
(ред. от 26.10.2018)
"Об отдельных вопросах правового регулирования профилактики безнадзорности и правонарушений несовершеннолетних в Астраханской области"
(принят Думой Астраханской области 23.05.2013</vt:lpstr>
    </vt:vector>
  </TitlesOfParts>
  <Company>КонсультантПлюс Версия 4022.00.15</Company>
  <LinksUpToDate>false</LinksUpToDate>
  <CharactersWithSpaces>27763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Астраханской области от 04.06.2013 N 29/2013-ОЗ
(ред. от 26.10.2018)
"Об отдельных вопросах правового регулирования профилактики безнадзорности и правонарушений несовершеннолетних в Астраханской области"
(принят Думой Астраханской области 23.05.2013)</dc:title>
  <dc:creator>Бондарева Наталья Алексеевна</dc:creator>
  <cp:lastModifiedBy>Бондарева Наталья Алексеевна</cp:lastModifiedBy>
  <cp:revision>2</cp:revision>
  <dcterms:created xsi:type="dcterms:W3CDTF">2022-07-22T10:45:00Z</dcterms:created>
  <dcterms:modified xsi:type="dcterms:W3CDTF">2022-07-22T10:45:00Z</dcterms:modified>
</cp:coreProperties>
</file>